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omyślne"/>
        <w:jc w:val="center"/>
        <w:rPr>
          <w:sz w:val="32"/>
          <w:szCs w:val="32"/>
        </w:rPr>
      </w:pPr>
      <w:r>
        <w:rPr>
          <w:sz w:val="32"/>
          <w:szCs w:val="32"/>
          <w:rtl w:val="0"/>
        </w:rPr>
        <w:t>BIURO  PROJEKT</w:t>
      </w:r>
      <w:r>
        <w:rPr>
          <w:sz w:val="32"/>
          <w:szCs w:val="32"/>
          <w:rtl w:val="0"/>
        </w:rPr>
        <w:t>Ó</w:t>
      </w:r>
      <w:r>
        <w:rPr>
          <w:sz w:val="32"/>
          <w:szCs w:val="32"/>
          <w:rtl w:val="0"/>
        </w:rPr>
        <w:t>W  I  OBS</w:t>
      </w:r>
      <w:r>
        <w:rPr>
          <w:sz w:val="32"/>
          <w:szCs w:val="32"/>
          <w:rtl w:val="0"/>
        </w:rPr>
        <w:t>Ł</w:t>
      </w:r>
      <w:r>
        <w:rPr>
          <w:sz w:val="32"/>
          <w:szCs w:val="32"/>
          <w:rtl w:val="0"/>
          <w:lang w:val="de-DE"/>
        </w:rPr>
        <w:t>UGI  INWESTORSKIEJ</w:t>
      </w:r>
    </w:p>
    <w:p>
      <w:pPr>
        <w:pStyle w:val="Domyślne"/>
        <w:tabs>
          <w:tab w:val="left" w:pos="-32432"/>
          <w:tab w:val="left" w:pos="-32416"/>
          <w:tab w:val="left" w:pos="-31712"/>
          <w:tab w:val="left" w:pos="-31696"/>
          <w:tab w:val="left" w:pos="-30992"/>
          <w:tab w:val="left" w:pos="-30976"/>
          <w:tab w:val="left" w:pos="-30272"/>
          <w:tab w:val="left" w:pos="-30256"/>
          <w:tab w:val="left" w:pos="-29552"/>
          <w:tab w:val="left" w:pos="-29536"/>
          <w:tab w:val="left" w:pos="-28832"/>
          <w:tab w:val="left" w:pos="-28816"/>
          <w:tab w:val="left" w:pos="-28112"/>
          <w:tab w:val="left" w:pos="-28096"/>
          <w:tab w:val="left" w:pos="-27392"/>
          <w:tab w:val="left" w:pos="-27376"/>
          <w:tab w:val="left" w:pos="-26672"/>
          <w:tab w:val="left" w:pos="-26656"/>
          <w:tab w:val="left" w:pos="-25952"/>
          <w:tab w:val="left" w:pos="-25936"/>
          <w:tab w:val="left" w:pos="-25232"/>
          <w:tab w:val="left" w:pos="-25216"/>
          <w:tab w:val="left" w:pos="-24512"/>
          <w:tab w:val="left" w:pos="-24496"/>
          <w:tab w:val="left" w:pos="-23792"/>
          <w:tab w:val="left" w:pos="-23776"/>
          <w:tab w:val="left" w:pos="-23072"/>
          <w:tab w:val="left" w:pos="-23056"/>
          <w:tab w:val="left" w:pos="-22352"/>
          <w:tab w:val="left" w:pos="-22336"/>
          <w:tab w:val="left" w:pos="-21632"/>
          <w:tab w:val="left" w:pos="-21616"/>
          <w:tab w:val="left" w:pos="-20912"/>
          <w:tab w:val="left" w:pos="-20896"/>
          <w:tab w:val="left" w:pos="-20192"/>
          <w:tab w:val="left" w:pos="-20176"/>
          <w:tab w:val="left" w:pos="-19472"/>
          <w:tab w:val="left" w:pos="-19456"/>
          <w:tab w:val="left" w:pos="-18752"/>
          <w:tab w:val="left" w:pos="-18736"/>
          <w:tab w:val="left" w:pos="-18032"/>
          <w:tab w:val="left" w:pos="-18016"/>
          <w:tab w:val="left" w:pos="-17312"/>
          <w:tab w:val="left" w:pos="-17296"/>
          <w:tab w:val="left" w:pos="-16592"/>
          <w:tab w:val="left" w:pos="-16576"/>
          <w:tab w:val="left" w:pos="-15872"/>
          <w:tab w:val="left" w:pos="-15856"/>
          <w:tab w:val="left" w:pos="-15152"/>
          <w:tab w:val="left" w:pos="-15136"/>
          <w:tab w:val="left" w:pos="-14432"/>
          <w:tab w:val="left" w:pos="-14416"/>
          <w:tab w:val="left" w:pos="-13712"/>
          <w:tab w:val="left" w:pos="-13696"/>
          <w:tab w:val="left" w:pos="-12992"/>
          <w:tab w:val="left" w:pos="-12976"/>
          <w:tab w:val="left" w:pos="-12272"/>
          <w:tab w:val="left" w:pos="-12256"/>
          <w:tab w:val="left" w:pos="-11552"/>
          <w:tab w:val="left" w:pos="-11536"/>
          <w:tab w:val="left" w:pos="-10832"/>
          <w:tab w:val="left" w:pos="-10816"/>
          <w:tab w:val="left" w:pos="-10112"/>
          <w:tab w:val="left" w:pos="-10096"/>
        </w:tabs>
        <w:spacing w:line="231" w:lineRule="auto"/>
        <w:jc w:val="center"/>
        <w:rPr>
          <w:rFonts w:ascii="Arial Narrow" w:cs="Arial Narrow" w:hAnsi="Arial Narrow" w:eastAsia="Arial Narrow"/>
          <w:b w:val="1"/>
          <w:bCs w:val="1"/>
          <w:sz w:val="32"/>
          <w:szCs w:val="32"/>
          <w:u w:color="000000"/>
        </w:rPr>
      </w:pPr>
      <w:r>
        <w:rPr>
          <w:rFonts w:ascii="Arial Narrow" w:hAnsi="Arial Narrow"/>
          <w:b w:val="1"/>
          <w:bCs w:val="1"/>
          <w:sz w:val="32"/>
          <w:szCs w:val="32"/>
          <w:u w:color="000000"/>
          <w:rtl w:val="0"/>
        </w:rPr>
        <w:t>KARKON</w:t>
      </w: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Fonts w:ascii="Arial Narrow" w:cs="Arial Narrow" w:hAnsi="Arial Narrow" w:eastAsia="Arial Narrow"/>
          <w:sz w:val="32"/>
          <w:szCs w:val="32"/>
          <w:u w:color="000000"/>
        </w:rPr>
      </w:pPr>
      <w:r>
        <w:rPr>
          <w:rFonts w:ascii="Arial Narrow" w:hAnsi="Arial Narrow"/>
          <w:sz w:val="32"/>
          <w:szCs w:val="32"/>
          <w:u w:color="000000"/>
          <w:rtl w:val="0"/>
          <w:lang w:val="pt-PT"/>
        </w:rPr>
        <w:t>os. Or</w:t>
      </w:r>
      <w:r>
        <w:rPr>
          <w:rFonts w:ascii="Arial Narrow" w:hAnsi="Arial Narrow" w:hint="default"/>
          <w:sz w:val="32"/>
          <w:szCs w:val="32"/>
          <w:u w:color="000000"/>
          <w:rtl w:val="0"/>
        </w:rPr>
        <w:t>ł</w:t>
      </w:r>
      <w:r>
        <w:rPr>
          <w:rFonts w:ascii="Arial Narrow" w:hAnsi="Arial Narrow"/>
          <w:sz w:val="32"/>
          <w:szCs w:val="32"/>
          <w:u w:color="000000"/>
          <w:rtl w:val="0"/>
          <w:lang w:val="it-IT"/>
        </w:rPr>
        <w:t>a Bia</w:t>
      </w:r>
      <w:r>
        <w:rPr>
          <w:rFonts w:ascii="Arial Narrow" w:hAnsi="Arial Narrow" w:hint="default"/>
          <w:sz w:val="32"/>
          <w:szCs w:val="32"/>
          <w:u w:color="000000"/>
          <w:rtl w:val="0"/>
        </w:rPr>
        <w:t>ł</w:t>
      </w:r>
      <w:r>
        <w:rPr>
          <w:rFonts w:ascii="Arial Narrow" w:hAnsi="Arial Narrow"/>
          <w:sz w:val="32"/>
          <w:szCs w:val="32"/>
          <w:u w:color="000000"/>
          <w:rtl w:val="0"/>
        </w:rPr>
        <w:t>ego 48/10</w:t>
      </w:r>
      <w:r>
        <w:rPr>
          <w:rFonts w:ascii="Arial Narrow" w:hAnsi="Arial Narrow"/>
          <w:sz w:val="32"/>
          <w:szCs w:val="32"/>
          <w:u w:color="000000"/>
          <w:rtl w:val="0"/>
        </w:rPr>
        <w:t xml:space="preserve"> </w:t>
      </w:r>
      <w:r>
        <w:rPr>
          <w:rFonts w:ascii="Arial Narrow" w:hAnsi="Arial Narrow"/>
          <w:sz w:val="32"/>
          <w:szCs w:val="32"/>
          <w:u w:color="000000"/>
          <w:rtl w:val="0"/>
        </w:rPr>
        <w:t xml:space="preserve">61-251 P O Z N A </w:t>
      </w:r>
      <w:r>
        <w:rPr>
          <w:rFonts w:ascii="Arial Narrow" w:hAnsi="Arial Narrow" w:hint="default"/>
          <w:sz w:val="32"/>
          <w:szCs w:val="32"/>
          <w:u w:color="000000"/>
          <w:rtl w:val="0"/>
        </w:rPr>
        <w:t>Ń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i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</w:pPr>
      <w:r>
        <w:rPr>
          <w:rFonts w:ascii="Lucida Sans Unicode" w:cs="Lucida Sans Unicode" w:hAnsi="Lucida Sans Unicode" w:eastAsia="Lucida Sans Unicode"/>
          <w:b w:val="1"/>
          <w:bCs w:val="1"/>
          <w:sz w:val="32"/>
          <w:szCs w:val="32"/>
        </w:rPr>
        <w:tab/>
        <w:tab/>
      </w:r>
    </w:p>
    <w:p>
      <w:pPr>
        <w:pStyle w:val="Tekst podstawowy 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Avenir Next Condensed Regular" w:cs="Avenir Next Condensed Regular" w:hAnsi="Avenir Next Condensed Regular" w:eastAsia="Avenir Next Condensed Regular"/>
          <w:sz w:val="36"/>
          <w:szCs w:val="36"/>
          <w:u w:val="single"/>
        </w:rPr>
      </w:pPr>
      <w:r>
        <w:rPr>
          <w:rFonts w:ascii="Avenir Next Condensed Regular" w:hAnsi="Avenir Next Condensed Regular"/>
          <w:sz w:val="36"/>
          <w:szCs w:val="36"/>
          <w:u w:val="single"/>
          <w:rtl w:val="0"/>
          <w:lang w:val="de-DE"/>
        </w:rPr>
        <w:t>SPECYFIKACJA TECHNICZNA WYKONANIA I ODBIORU ROB</w:t>
      </w:r>
      <w:r>
        <w:rPr>
          <w:rFonts w:ascii="Avenir Next Condensed Regular" w:hAnsi="Avenir Next Condensed Regular" w:hint="default"/>
          <w:sz w:val="36"/>
          <w:szCs w:val="36"/>
          <w:u w:val="single"/>
          <w:rtl w:val="0"/>
        </w:rPr>
        <w:t>Ó</w:t>
      </w:r>
      <w:r>
        <w:rPr>
          <w:rFonts w:ascii="Avenir Next Condensed Regular" w:hAnsi="Avenir Next Condensed Regular"/>
          <w:sz w:val="36"/>
          <w:szCs w:val="36"/>
          <w:u w:val="single"/>
          <w:rtl w:val="0"/>
          <w:lang w:val="en-US"/>
        </w:rPr>
        <w:t>T BUDOWLANYCH</w:t>
      </w:r>
    </w:p>
    <w:p>
      <w:pPr>
        <w:pStyle w:val="Tekst podstawowy 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ind w:left="432" w:hanging="432"/>
        <w:jc w:val="right"/>
        <w:rPr>
          <w:rFonts w:ascii="Lucida Sans Unicode" w:cs="Lucida Sans Unicode" w:hAnsi="Lucida Sans Unicode" w:eastAsia="Lucida Sans Unicode"/>
          <w:sz w:val="36"/>
          <w:szCs w:val="36"/>
          <w:u w:val="single"/>
        </w:rPr>
      </w:pPr>
    </w:p>
    <w:p>
      <w:pPr>
        <w:pStyle w:val="Tekst podstawowy 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ind w:left="324" w:hanging="324"/>
        <w:jc w:val="right"/>
        <w:rPr>
          <w:rFonts w:ascii="Lucida Sans Unicode" w:cs="Lucida Sans Unicode" w:hAnsi="Lucida Sans Unicode" w:eastAsia="Lucida Sans Unicode"/>
          <w:sz w:val="36"/>
          <w:szCs w:val="36"/>
          <w:u w:val="single"/>
        </w:rPr>
      </w:pPr>
    </w:p>
    <w:tbl>
      <w:tblPr>
        <w:tblW w:w="9026" w:type="dxa"/>
        <w:jc w:val="righ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19"/>
        <w:gridCol w:w="7007"/>
      </w:tblGrid>
      <w:tr>
        <w:tblPrEx>
          <w:shd w:val="clear" w:color="auto" w:fill="ced7e7"/>
        </w:tblPrEx>
        <w:trPr>
          <w:trHeight w:val="115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TEMAT: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  <w:rPr>
                <w:rFonts w:ascii="Avenir Next Condensed Demi Bold" w:cs="Avenir Next Condensed Demi Bold" w:hAnsi="Avenir Next Condensed Demi Bold" w:eastAsia="Avenir Next Condensed Demi Bold"/>
                <w:sz w:val="28"/>
                <w:szCs w:val="28"/>
              </w:rPr>
            </w:pP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>REMONT I PRZEBUDOWA PI</w:t>
            </w:r>
            <w:r>
              <w:rPr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Ę</w:t>
            </w: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>TRA BUDYNKU</w:t>
            </w:r>
          </w:p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</w:pP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>WOJEW</w:t>
            </w:r>
            <w:r>
              <w:rPr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Ó</w:t>
            </w: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 xml:space="preserve">DZKIEGO INSPEKTORATU OCHRONY </w:t>
            </w:r>
            <w:r>
              <w:rPr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Ś</w:t>
            </w: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 xml:space="preserve">RODOWISKA W POZNANIU - DELEGATURA W KONINIE BUDYNEK </w:t>
            </w:r>
            <w:r>
              <w:rPr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„</w:t>
            </w:r>
            <w:r>
              <w:rPr>
                <w:rFonts w:ascii="Avenir Next Condensed Demi Bold" w:hAnsi="Avenir Next Condensed Demi Bold"/>
                <w:sz w:val="28"/>
                <w:szCs w:val="28"/>
                <w:rtl w:val="0"/>
              </w:rPr>
              <w:t>C</w:t>
            </w:r>
            <w:r>
              <w:rPr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”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INWESTOR: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WOJEW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Ó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 xml:space="preserve">DZKI INSPEKTORAT OCHRONY 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Ś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RODOWISKA W POZNANIU</w:t>
            </w:r>
          </w:p>
        </w:tc>
      </w:tr>
      <w:tr>
        <w:tblPrEx>
          <w:shd w:val="clear" w:color="auto" w:fill="ced7e7"/>
        </w:tblPrEx>
        <w:trPr>
          <w:trHeight w:val="793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ADRES INWESTORA: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jc w:val="center"/>
            </w:pP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UL. CZARNA ROLA 4; 61-625 POZNA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Ń</w:t>
            </w:r>
          </w:p>
        </w:tc>
      </w:tr>
      <w:tr>
        <w:tblPrEx>
          <w:shd w:val="clear" w:color="auto" w:fill="ced7e7"/>
        </w:tblPrEx>
        <w:trPr>
          <w:trHeight w:val="801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 xml:space="preserve">ADRES </w:t>
            </w: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OBIEKTU</w:t>
            </w: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jc w:val="center"/>
            </w:pP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UL. KARD. STEFANA WYSZY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Ń</w:t>
            </w:r>
            <w:r>
              <w:rPr>
                <w:rFonts w:ascii="Lucida Sans Unicode" w:cs="Lucida Sans Unicode" w:hAnsi="Lucida Sans Unicode" w:eastAsia="Lucida Sans Unicode"/>
                <w:sz w:val="28"/>
                <w:szCs w:val="28"/>
                <w:rtl w:val="0"/>
                <w14:textOutline>
                  <w14:noFill/>
                </w14:textOutline>
              </w:rPr>
              <w:t>SKIEGO 3A; 62-510 KONIN</w:t>
            </w:r>
          </w:p>
        </w:tc>
      </w:tr>
      <w:tr>
        <w:tblPrEx>
          <w:shd w:val="clear" w:color="auto" w:fill="ced7e7"/>
        </w:tblPrEx>
        <w:trPr>
          <w:trHeight w:val="801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b w:val="0"/>
                <w:bCs w:val="0"/>
                <w:sz w:val="26"/>
                <w:szCs w:val="26"/>
                <w:rtl w:val="0"/>
                <w14:textOutline>
                  <w14:noFill/>
                </w14:textOutline>
              </w:rPr>
              <w:t>BRAN</w:t>
            </w:r>
            <w:r>
              <w:rPr>
                <w:rFonts w:ascii="Lucida Sans Unicode" w:cs="Lucida Sans Unicode" w:hAnsi="Lucida Sans Unicode" w:eastAsia="Lucida Sans Unicode" w:hint="default"/>
                <w:b w:val="0"/>
                <w:bCs w:val="0"/>
                <w:sz w:val="26"/>
                <w:szCs w:val="26"/>
                <w:rtl w:val="0"/>
                <w14:textOutline>
                  <w14:noFill/>
                </w14:textOutline>
              </w:rPr>
              <w:t>Ż</w:t>
            </w:r>
            <w:r>
              <w:rPr>
                <w:rFonts w:ascii="Lucida Sans Unicode" w:cs="Lucida Sans Unicode" w:hAnsi="Lucida Sans Unicode" w:eastAsia="Lucida Sans Unicode"/>
                <w:b w:val="0"/>
                <w:bCs w:val="0"/>
                <w:sz w:val="26"/>
                <w:szCs w:val="26"/>
                <w:rtl w:val="0"/>
                <w14:textOutline>
                  <w14:noFill/>
                </w14:textOutline>
              </w:rPr>
              <w:t>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jc w:val="center"/>
            </w:pPr>
            <w:r>
              <w:rPr>
                <w:rFonts w:ascii="Lucida Sans Unicode" w:cs="Lucida Sans Unicode" w:hAnsi="Lucida Sans Unicode" w:eastAsia="Lucida Sans Unicode"/>
                <w:b w:val="1"/>
                <w:bCs w:val="1"/>
                <w:sz w:val="28"/>
                <w:szCs w:val="28"/>
                <w:rtl w:val="0"/>
                <w14:textOutline>
                  <w14:noFill/>
                </w14:textOutline>
              </w:rPr>
              <w:t>ARCHITEKTURA</w:t>
            </w:r>
          </w:p>
        </w:tc>
      </w:tr>
      <w:tr>
        <w:tblPrEx>
          <w:shd w:val="clear" w:color="auto" w:fill="ced7e7"/>
        </w:tblPrEx>
        <w:trPr>
          <w:trHeight w:val="101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tabs>
                <w:tab w:val="left" w:pos="708"/>
                <w:tab w:val="left" w:pos="1416"/>
              </w:tabs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JEDNOSTKA PROJEKTOWA</w:t>
            </w: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  <w14:textOutline>
                  <w14:noFill/>
                </w14:textOutline>
              </w:rPr>
              <w:t>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tabs>
                <w:tab w:val="left" w:pos="-32432"/>
                <w:tab w:val="left" w:pos="-32416"/>
                <w:tab w:val="left" w:pos="-31712"/>
                <w:tab w:val="left" w:pos="-31696"/>
                <w:tab w:val="left" w:pos="-30992"/>
                <w:tab w:val="left" w:pos="-30976"/>
                <w:tab w:val="left" w:pos="-30272"/>
                <w:tab w:val="left" w:pos="-30256"/>
                <w:tab w:val="left" w:pos="-29552"/>
                <w:tab w:val="left" w:pos="-29536"/>
                <w:tab w:val="left" w:pos="-28832"/>
                <w:tab w:val="left" w:pos="-28816"/>
                <w:tab w:val="left" w:pos="-28112"/>
                <w:tab w:val="left" w:pos="-28096"/>
                <w:tab w:val="left" w:pos="-27392"/>
                <w:tab w:val="left" w:pos="-27376"/>
                <w:tab w:val="left" w:pos="-26672"/>
                <w:tab w:val="left" w:pos="-26656"/>
                <w:tab w:val="left" w:pos="-25952"/>
                <w:tab w:val="left" w:pos="-25936"/>
                <w:tab w:val="left" w:pos="-25232"/>
                <w:tab w:val="left" w:pos="-25216"/>
                <w:tab w:val="left" w:pos="-24512"/>
                <w:tab w:val="left" w:pos="-24496"/>
                <w:tab w:val="left" w:pos="-23792"/>
                <w:tab w:val="left" w:pos="-23776"/>
                <w:tab w:val="left" w:pos="-23072"/>
                <w:tab w:val="left" w:pos="-23056"/>
                <w:tab w:val="left" w:pos="-22352"/>
                <w:tab w:val="left" w:pos="-22336"/>
                <w:tab w:val="left" w:pos="-21632"/>
                <w:tab w:val="left" w:pos="-21616"/>
                <w:tab w:val="left" w:pos="-20912"/>
                <w:tab w:val="left" w:pos="-20896"/>
                <w:tab w:val="left" w:pos="-20192"/>
                <w:tab w:val="left" w:pos="-20176"/>
                <w:tab w:val="left" w:pos="-19472"/>
                <w:tab w:val="left" w:pos="-19456"/>
                <w:tab w:val="left" w:pos="-18752"/>
                <w:tab w:val="left" w:pos="-18736"/>
                <w:tab w:val="left" w:pos="-18032"/>
                <w:tab w:val="left" w:pos="-18016"/>
                <w:tab w:val="left" w:pos="-17312"/>
                <w:tab w:val="left" w:pos="-17296"/>
                <w:tab w:val="left" w:pos="-16592"/>
                <w:tab w:val="left" w:pos="-16576"/>
                <w:tab w:val="left" w:pos="-15872"/>
                <w:tab w:val="left" w:pos="-15856"/>
                <w:tab w:val="left" w:pos="-15152"/>
                <w:tab w:val="left" w:pos="-15136"/>
                <w:tab w:val="left" w:pos="-14432"/>
                <w:tab w:val="left" w:pos="-14416"/>
                <w:tab w:val="left" w:pos="-13712"/>
                <w:tab w:val="left" w:pos="-13696"/>
                <w:tab w:val="left" w:pos="-12992"/>
                <w:tab w:val="left" w:pos="-12976"/>
                <w:tab w:val="left" w:pos="-12272"/>
                <w:tab w:val="left" w:pos="-12256"/>
                <w:tab w:val="left" w:pos="-11552"/>
                <w:tab w:val="left" w:pos="-11536"/>
                <w:tab w:val="left" w:pos="-10832"/>
                <w:tab w:val="left" w:pos="-10816"/>
                <w:tab w:val="left" w:pos="-10112"/>
                <w:tab w:val="left" w:pos="-10096"/>
              </w:tabs>
              <w:spacing w:line="231" w:lineRule="auto"/>
              <w:jc w:val="center"/>
              <w:rPr>
                <w:rFonts w:ascii="Avenir Next Condensed Regular" w:cs="Avenir Next Condensed Regular" w:hAnsi="Avenir Next Condensed Regular" w:eastAsia="Avenir Next Condensed Regular"/>
                <w:sz w:val="24"/>
                <w:szCs w:val="24"/>
              </w:rPr>
            </w:pP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BIURO  PROJEKT</w:t>
            </w:r>
            <w:r>
              <w:rPr>
                <w:rFonts w:ascii="Avenir Next Condensed Regular" w:hAnsi="Avenir Next Condensed Regular" w:hint="default"/>
                <w:sz w:val="24"/>
                <w:szCs w:val="24"/>
                <w:rtl w:val="0"/>
              </w:rPr>
              <w:t>Ó</w:t>
            </w: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W  I  OBS</w:t>
            </w:r>
            <w:r>
              <w:rPr>
                <w:rFonts w:ascii="Avenir Next Condensed Regular" w:hAnsi="Avenir Next Condensed Regular" w:hint="default"/>
                <w:sz w:val="24"/>
                <w:szCs w:val="24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4"/>
                <w:szCs w:val="24"/>
                <w:rtl w:val="0"/>
                <w:lang w:val="de-DE"/>
              </w:rPr>
              <w:t>UGI  INWESTORSKIEJ</w:t>
            </w:r>
          </w:p>
          <w:p>
            <w:pPr>
              <w:pStyle w:val="Domyślne"/>
              <w:tabs>
                <w:tab w:val="left" w:pos="-32432"/>
                <w:tab w:val="left" w:pos="-32416"/>
                <w:tab w:val="left" w:pos="-31712"/>
                <w:tab w:val="left" w:pos="-31696"/>
                <w:tab w:val="left" w:pos="-30992"/>
                <w:tab w:val="left" w:pos="-30976"/>
                <w:tab w:val="left" w:pos="-30272"/>
                <w:tab w:val="left" w:pos="-30256"/>
                <w:tab w:val="left" w:pos="-29552"/>
                <w:tab w:val="left" w:pos="-29536"/>
                <w:tab w:val="left" w:pos="-28832"/>
                <w:tab w:val="left" w:pos="-28816"/>
                <w:tab w:val="left" w:pos="-28112"/>
                <w:tab w:val="left" w:pos="-28096"/>
                <w:tab w:val="left" w:pos="-27392"/>
                <w:tab w:val="left" w:pos="-27376"/>
                <w:tab w:val="left" w:pos="-26672"/>
                <w:tab w:val="left" w:pos="-26656"/>
                <w:tab w:val="left" w:pos="-25952"/>
                <w:tab w:val="left" w:pos="-25936"/>
                <w:tab w:val="left" w:pos="-25232"/>
                <w:tab w:val="left" w:pos="-25216"/>
                <w:tab w:val="left" w:pos="-24512"/>
                <w:tab w:val="left" w:pos="-24496"/>
                <w:tab w:val="left" w:pos="-23792"/>
                <w:tab w:val="left" w:pos="-23776"/>
                <w:tab w:val="left" w:pos="-23072"/>
                <w:tab w:val="left" w:pos="-23056"/>
                <w:tab w:val="left" w:pos="-22352"/>
                <w:tab w:val="left" w:pos="-22336"/>
                <w:tab w:val="left" w:pos="-21632"/>
                <w:tab w:val="left" w:pos="-21616"/>
                <w:tab w:val="left" w:pos="-20912"/>
                <w:tab w:val="left" w:pos="-20896"/>
                <w:tab w:val="left" w:pos="-20192"/>
                <w:tab w:val="left" w:pos="-20176"/>
                <w:tab w:val="left" w:pos="-19472"/>
                <w:tab w:val="left" w:pos="-19456"/>
                <w:tab w:val="left" w:pos="-18752"/>
                <w:tab w:val="left" w:pos="-18736"/>
                <w:tab w:val="left" w:pos="-18032"/>
                <w:tab w:val="left" w:pos="-18016"/>
                <w:tab w:val="left" w:pos="-17312"/>
                <w:tab w:val="left" w:pos="-17296"/>
                <w:tab w:val="left" w:pos="-16592"/>
                <w:tab w:val="left" w:pos="-16576"/>
                <w:tab w:val="left" w:pos="-15872"/>
                <w:tab w:val="left" w:pos="-15856"/>
                <w:tab w:val="left" w:pos="-15152"/>
                <w:tab w:val="left" w:pos="-15136"/>
                <w:tab w:val="left" w:pos="-14432"/>
                <w:tab w:val="left" w:pos="-14416"/>
                <w:tab w:val="left" w:pos="-13712"/>
                <w:tab w:val="left" w:pos="-13696"/>
                <w:tab w:val="left" w:pos="-12992"/>
                <w:tab w:val="left" w:pos="-12976"/>
                <w:tab w:val="left" w:pos="-12272"/>
                <w:tab w:val="left" w:pos="-12256"/>
                <w:tab w:val="left" w:pos="-11552"/>
                <w:tab w:val="left" w:pos="-11536"/>
                <w:tab w:val="left" w:pos="-10832"/>
                <w:tab w:val="left" w:pos="-10816"/>
                <w:tab w:val="left" w:pos="-10112"/>
                <w:tab w:val="left" w:pos="-10096"/>
              </w:tabs>
              <w:spacing w:line="231" w:lineRule="auto"/>
              <w:jc w:val="center"/>
              <w:rPr>
                <w:rFonts w:ascii="Avenir Next Condensed Regular" w:cs="Avenir Next Condensed Regular" w:hAnsi="Avenir Next Condensed Regular" w:eastAsia="Avenir Next Condensed Regular"/>
                <w:sz w:val="24"/>
                <w:szCs w:val="24"/>
              </w:rPr>
            </w:pP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KARKON</w:t>
            </w:r>
          </w:p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</w:pPr>
            <w:r>
              <w:rPr>
                <w:rFonts w:ascii="Avenir Next Condensed Regular" w:hAnsi="Avenir Next Condensed Regular"/>
                <w:sz w:val="20"/>
                <w:szCs w:val="20"/>
                <w:rtl w:val="0"/>
                <w:lang w:val="pt-PT"/>
              </w:rPr>
              <w:t>os. Or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  <w:lang w:val="it-IT"/>
              </w:rPr>
              <w:t>a Bia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>ego 48/10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 xml:space="preserve"> 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 xml:space="preserve">61-251 P O Z N A 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Ń</w:t>
            </w:r>
          </w:p>
        </w:tc>
      </w:tr>
      <w:tr>
        <w:tblPrEx>
          <w:shd w:val="clear" w:color="auto" w:fill="ced7e7"/>
        </w:tblPrEx>
        <w:trPr>
          <w:trHeight w:val="97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tabs>
                <w:tab w:val="left" w:pos="708"/>
                <w:tab w:val="left" w:pos="1416"/>
              </w:tabs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ARCHITEKTURA: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51"/>
              <w:bottom w:type="dxa" w:w="80"/>
              <w:right w:type="dxa" w:w="80"/>
            </w:tcMar>
            <w:vAlign w:val="top"/>
          </w:tcPr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ind w:left="71" w:right="0" w:firstLine="0"/>
              <w:jc w:val="center"/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</w:pPr>
            <w:r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  <w:t>mgr in</w:t>
            </w:r>
            <w:r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  <w:t>ż</w:t>
            </w:r>
            <w:r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  <w:t xml:space="preserve">. arch. Marcin Piotrowski </w:t>
            </w:r>
          </w:p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ind w:left="71" w:right="0" w:firstLine="0"/>
              <w:jc w:val="center"/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</w:pPr>
            <w:r>
              <w:rPr>
                <w:rFonts w:ascii="Lucida Sans Unicode" w:cs="Lucida Sans Unicode" w:hAnsi="Lucida Sans Unicode" w:eastAsia="Lucida Sans Unicode"/>
                <w:rtl w:val="0"/>
                <w14:textOutline>
                  <w14:noFill/>
                </w14:textOutline>
              </w:rPr>
              <w:t xml:space="preserve">upr. proj. WP-OIA/OKK/UpB/6/2007, </w:t>
            </w:r>
          </w:p>
          <w:p>
            <w:pPr>
              <w:pStyle w:val="Domyślni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bidi w:val="0"/>
              <w:ind w:left="71" w:right="0" w:firstLine="0"/>
              <w:jc w:val="center"/>
              <w:rPr>
                <w:rtl w:val="0"/>
              </w:rPr>
            </w:pPr>
            <w:r>
              <w:rPr>
                <w:rFonts w:ascii="Lucida Sans Unicode" w:cs="Lucida Sans Unicode" w:hAnsi="Lucida Sans Unicode" w:eastAsia="Lucida Sans Unicode"/>
                <w:sz w:val="24"/>
                <w:szCs w:val="24"/>
                <w:rtl w:val="0"/>
                <w14:textOutline>
                  <w14:noFill/>
                </w14:textOutline>
              </w:rPr>
              <w:t>w specj. architektonicznej</w:t>
            </w:r>
          </w:p>
        </w:tc>
      </w:tr>
    </w:tbl>
    <w:p>
      <w:pPr>
        <w:pStyle w:val="Tytu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915"/>
          <w:tab w:val="left" w:pos="9132"/>
        </w:tabs>
        <w:ind w:left="216" w:hanging="216"/>
        <w:jc w:val="right"/>
        <w:outlineLvl w:val="3"/>
        <w:rPr>
          <w:rFonts w:ascii="Lucida Sans Unicode" w:cs="Lucida Sans Unicode" w:hAnsi="Lucida Sans Unicode" w:eastAsia="Lucida Sans Unicode"/>
          <w:sz w:val="28"/>
          <w:szCs w:val="28"/>
          <w:u w:color="000000"/>
        </w:rPr>
      </w:pPr>
    </w:p>
    <w:p>
      <w:pPr>
        <w:pStyle w:val="Tytu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915"/>
          <w:tab w:val="left" w:pos="9132"/>
        </w:tabs>
        <w:spacing w:line="216" w:lineRule="auto"/>
        <w:ind w:left="108" w:hanging="108"/>
        <w:jc w:val="right"/>
        <w:outlineLvl w:val="3"/>
        <w:rPr>
          <w:rFonts w:ascii="Avenir Next Condensed Regular" w:cs="Avenir Next Condensed Regular" w:hAnsi="Avenir Next Condensed Regular" w:eastAsia="Avenir Next Condensed Regular"/>
          <w:sz w:val="28"/>
          <w:szCs w:val="28"/>
        </w:rPr>
      </w:pPr>
    </w:p>
    <w:p>
      <w:pPr>
        <w:pStyle w:val="Domyślni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16" w:lineRule="auto"/>
        <w:jc w:val="center"/>
        <w:rPr>
          <w:rFonts w:ascii="Avenir Next Condensed Regular" w:cs="Avenir Next Condensed Regular" w:hAnsi="Avenir Next Condensed Regular" w:eastAsia="Avenir Next Condensed Regular"/>
          <w:b w:val="1"/>
          <w:bCs w:val="1"/>
          <w:sz w:val="22"/>
          <w:szCs w:val="22"/>
        </w:rPr>
      </w:pPr>
      <w:r>
        <w:rPr>
          <w:rFonts w:ascii="Avenir Next Condensed Regular" w:hAnsi="Avenir Next Condensed Regular"/>
          <w:b w:val="1"/>
          <w:bCs w:val="1"/>
          <w:sz w:val="22"/>
          <w:szCs w:val="22"/>
          <w:rtl w:val="0"/>
          <w:lang w:val="de-DE"/>
        </w:rPr>
        <w:t xml:space="preserve">EGZEMPLARZ NR </w:t>
      </w:r>
      <w:r>
        <w:rPr>
          <w:rFonts w:ascii="Avenir Next Condensed Regular" w:hAnsi="Avenir Next Condensed Regular" w:hint="default"/>
          <w:b w:val="1"/>
          <w:bCs w:val="1"/>
          <w:sz w:val="22"/>
          <w:szCs w:val="22"/>
          <w:rtl w:val="0"/>
        </w:rPr>
        <w:t>…</w:t>
      </w:r>
      <w:r>
        <w:rPr>
          <w:rFonts w:ascii="Avenir Next Condensed Regular" w:hAnsi="Avenir Next Condensed Regular"/>
          <w:b w:val="1"/>
          <w:bCs w:val="1"/>
          <w:sz w:val="22"/>
          <w:szCs w:val="22"/>
          <w:rtl w:val="0"/>
        </w:rPr>
        <w:t>..</w:t>
      </w:r>
    </w:p>
    <w:p>
      <w:pPr>
        <w:pStyle w:val="Domyślni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16" w:lineRule="auto"/>
        <w:jc w:val="center"/>
      </w:pPr>
      <w:r>
        <w:rPr>
          <w:rFonts w:ascii="Avenir Next Condensed Regular" w:hAnsi="Avenir Next Condensed Regular"/>
          <w:b w:val="1"/>
          <w:bCs w:val="1"/>
          <w:sz w:val="22"/>
          <w:szCs w:val="22"/>
          <w:rtl w:val="0"/>
        </w:rPr>
        <w:t>LIPIEC 2026</w:t>
      </w:r>
      <w:r>
        <w:rPr>
          <w:rFonts w:ascii="Lucida Sans Unicode" w:cs="Lucida Sans Unicode" w:hAnsi="Lucida Sans Unicode" w:eastAsia="Lucida Sans Unicode"/>
          <w:b w:val="1"/>
          <w:bCs w:val="1"/>
          <w:sz w:val="20"/>
          <w:szCs w:val="20"/>
          <w:u w:val="single"/>
        </w:rPr>
        <w:br w:type="page"/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  <w:lang w:val="de-DE"/>
        </w:rPr>
        <w:t>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WYKONANIA I ODBIORU ROB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>T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spacing w:before="240" w:after="60"/>
        <w:jc w:val="center"/>
        <w:rPr>
          <w:sz w:val="24"/>
          <w:szCs w:val="24"/>
        </w:rPr>
      </w:pP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tl w:val="0"/>
        </w:rPr>
        <w:t>REMONT I PRZEBUDOWA PI</w:t>
      </w:r>
      <w:r>
        <w:rPr>
          <w:rtl w:val="0"/>
        </w:rPr>
        <w:t>Ę</w:t>
      </w:r>
      <w:r>
        <w:rPr>
          <w:rtl w:val="0"/>
        </w:rPr>
        <w:t>TRA BUDYNKU</w:t>
      </w:r>
      <w:r>
        <w:rPr>
          <w:rtl w:val="0"/>
        </w:rPr>
        <w:t xml:space="preserve"> </w:t>
      </w:r>
      <w:r>
        <w:rPr>
          <w:rtl w:val="0"/>
        </w:rPr>
        <w:t>WOJEW</w:t>
      </w:r>
      <w:r>
        <w:rPr>
          <w:rtl w:val="0"/>
        </w:rPr>
        <w:t>Ó</w:t>
      </w:r>
      <w:r>
        <w:rPr>
          <w:rtl w:val="0"/>
        </w:rPr>
        <w:t xml:space="preserve">DZKIEGO INSPEKTORATU OCHRONY </w:t>
      </w:r>
      <w:r>
        <w:rPr>
          <w:rtl w:val="0"/>
        </w:rPr>
        <w:t>Ś</w:t>
      </w:r>
      <w:r>
        <w:rPr>
          <w:rtl w:val="0"/>
        </w:rPr>
        <w:t xml:space="preserve">RODOWISKA W POZNANIU - DELEGATURA W KONINIE BUDYNEK </w:t>
      </w:r>
      <w:r>
        <w:rPr>
          <w:rtl w:val="0"/>
        </w:rPr>
        <w:t>„</w:t>
      </w:r>
      <w:r>
        <w:rPr>
          <w:rtl w:val="0"/>
        </w:rPr>
        <w:t>C</w:t>
      </w:r>
      <w:r>
        <w:rPr>
          <w:rtl w:val="0"/>
        </w:rPr>
        <w:t>”</w:t>
      </w:r>
    </w:p>
    <w:p>
      <w:pPr>
        <w:pStyle w:val="Domyślne"/>
        <w:jc w:val="center"/>
        <w:rPr>
          <w:rFonts w:ascii="Arial Narrow" w:cs="Arial Narrow" w:hAnsi="Arial Narrow" w:eastAsia="Arial Narrow"/>
        </w:rPr>
      </w:pPr>
    </w:p>
    <w:p>
      <w:pPr>
        <w:pStyle w:val="Tekst treści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jc w:val="center"/>
        <w:rPr>
          <w:rFonts w:ascii="Arial Narrow" w:cs="Arial Narrow" w:hAnsi="Arial Narrow" w:eastAsia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/>
        </w:rPr>
      </w:pPr>
      <w:r>
        <w:rPr>
          <w:rFonts w:ascii="Arial Narrow" w:hAnsi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/>
          <w:rtl w:val="0"/>
          <w:lang w:val="de-DE"/>
        </w:rPr>
        <w:t>NAZWY I KODY CPV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 w:color="000000"/>
        </w:rPr>
      </w:pPr>
      <w:r>
        <w:rPr>
          <w:rFonts w:ascii="Arial Narrow" w:hAnsi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 w:color="000000"/>
          <w:rtl w:val="0"/>
          <w:lang w:val="de-DE"/>
        </w:rPr>
        <w:t>CPV  45453000-7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0"/>
          <w:szCs w:val="20"/>
          <w:u w:color="000000"/>
        </w:rPr>
      </w:pPr>
      <w:r>
        <w:rPr>
          <w:rFonts w:ascii="Arial Narrow" w:hAnsi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 w:color="000000"/>
          <w:rtl w:val="0"/>
          <w:lang w:val="de-DE"/>
        </w:rPr>
        <w:t>ROBOTY REMONTOWE I RENOWACYJNE</w:t>
      </w:r>
    </w:p>
    <w:p>
      <w:pPr>
        <w:pStyle w:val="Tekst treści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jc w:val="center"/>
        <w:rPr>
          <w:rFonts w:ascii="Arial Narrow" w:cs="Arial Narrow" w:hAnsi="Arial Narrow" w:eastAsia="Arial Narrow"/>
          <w:sz w:val="20"/>
          <w:szCs w:val="20"/>
        </w:rPr>
      </w:pPr>
      <w:r>
        <w:rPr>
          <w:rFonts w:ascii="Arial Narrow" w:hAnsi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/>
          <w:rtl w:val="0"/>
        </w:rPr>
        <w:t>45300000-0</w:t>
      </w:r>
    </w:p>
    <w:p>
      <w:pPr>
        <w:pStyle w:val="Tekst treści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jc w:val="center"/>
        <w:rPr>
          <w:rFonts w:ascii="Arial Narrow" w:cs="Arial Narrow" w:hAnsi="Arial Narrow" w:eastAsia="Arial Narrow"/>
          <w:sz w:val="20"/>
          <w:szCs w:val="20"/>
        </w:rPr>
      </w:pPr>
      <w:r>
        <w:rPr>
          <w:rFonts w:ascii="Arial Narrow" w:hAnsi="Arial Narrow"/>
          <w:b w:val="1"/>
          <w:bCs w:val="1"/>
          <w:caps w:val="0"/>
          <w:smallCaps w:val="0"/>
          <w:strike w:val="0"/>
          <w:dstrike w:val="0"/>
          <w:sz w:val="20"/>
          <w:szCs w:val="20"/>
          <w:u w:val="none"/>
          <w:rtl w:val="0"/>
          <w:lang w:val="en-US"/>
        </w:rPr>
        <w:t>ROBOTY INSTALACYJNE W BUDYNKU</w:t>
      </w:r>
    </w:p>
    <w:p>
      <w:pPr>
        <w:pStyle w:val="Tekst treści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auto"/>
        <w:jc w:val="center"/>
        <w:rPr>
          <w:rFonts w:ascii="Arial Narrow" w:cs="Arial Narrow" w:hAnsi="Arial Narrow" w:eastAsia="Arial Narrow"/>
          <w:sz w:val="20"/>
          <w:szCs w:val="2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tabs>
          <w:tab w:val="left" w:pos="9132"/>
        </w:tabs>
        <w:ind w:left="849" w:firstLine="0"/>
        <w:rPr>
          <w:rFonts w:ascii="Arial Narrow" w:cs="Arial Narrow" w:hAnsi="Arial Narrow" w:eastAsia="Arial Narrow"/>
          <w:sz w:val="24"/>
          <w:szCs w:val="24"/>
          <w:u w:color="000000"/>
        </w:rPr>
      </w:pPr>
      <w:r>
        <w:rPr>
          <w:rFonts w:ascii="Arial Narrow" w:cs="Arial Narrow" w:hAnsi="Arial Narrow" w:eastAsia="Arial Narrow"/>
          <w:sz w:val="24"/>
          <w:szCs w:val="24"/>
          <w:u w:color="000000"/>
        </w:rPr>
        <w:tab/>
      </w:r>
    </w:p>
    <w:p>
      <w:pPr>
        <w:pStyle w:val="ZESTAWIENIE"/>
      </w:pPr>
      <w:bookmarkStart w:name="_Toc" w:id="0"/>
      <w:r>
        <w:rPr>
          <w:rFonts w:cs="Arial Unicode MS" w:eastAsia="Arial Unicode MS"/>
          <w:rtl w:val="0"/>
          <w:lang w:val="de-DE"/>
        </w:rPr>
        <w:t>SPIS SPECYFIKACJI TECHNICZNYCH</w:t>
        <w:tab/>
      </w:r>
      <w:bookmarkEnd w:id="0"/>
    </w:p>
    <w:p>
      <w:pPr>
        <w:pStyle w:val="Domyślne"/>
        <w:tabs>
          <w:tab w:val="left" w:pos="9132"/>
        </w:tabs>
      </w:pPr>
      <w:r>
        <w:rPr>
          <w:rFonts w:ascii="Arial Narrow" w:cs="Arial Narrow" w:hAnsi="Arial Narrow" w:eastAsia="Arial Narrow"/>
        </w:rPr>
        <w:fldChar w:fldCharType="begin" w:fldLock="0"/>
      </w:r>
      <w:r>
        <w:rPr>
          <w:rFonts w:ascii="Arial Narrow" w:cs="Arial Narrow" w:hAnsi="Arial Narrow" w:eastAsia="Arial Narrow"/>
        </w:rPr>
        <w:instrText xml:space="preserve"> TOC \t "Tytuł, 1,ZESTAWIENIE, 2"</w:instrText>
      </w:r>
      <w:r>
        <w:rPr>
          <w:rFonts w:ascii="Arial Narrow" w:cs="Arial Narrow" w:hAnsi="Arial Narrow" w:eastAsia="Arial Narrow"/>
        </w:rPr>
        <w:fldChar w:fldCharType="separate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SPIS SPECYFIKACJI TECHNICZNYCH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O.000 - WYMAGANIA OGÓLNE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_Toc1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3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SST-B-01 ROBOTY ROZBIÓRKOWE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_Toc2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8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en-US"/>
        </w:rPr>
        <w:t>SST-B-02   ŚCIANY Z PŁYT KARTONOWO-GIPSOWYCH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_Toc3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10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SST-B-03 TYNKI ZWYKŁE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_Toc4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14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</w:rPr>
        <w:t>SST-B-04 ROBOTY  MALARSKIE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_Toc5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16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en-US"/>
        </w:rPr>
        <w:t>SST-B-05 STOLARKA OTWOROWA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_Toc6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20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SST-B06 – KŁADZENIE WYKŁADZIN ELASTYCZNYCH.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_Toc7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23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"/>
      </w:pPr>
      <w:r>
        <w:rPr>
          <w:rFonts w:ascii="Avenir Next Condensed Regular" w:hAnsi="Avenir Next Condensed Regular"/>
          <w:rtl w:val="0"/>
          <w:lang w:val="de-DE"/>
        </w:rPr>
        <w:t>SST- B-07  INSTALOWANIE SUFITÓW PODWIESZANYCH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_Toc8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25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tabs>
          <w:tab w:val="left" w:pos="9132"/>
        </w:tabs>
      </w:pPr>
      <w:r>
        <w:rPr>
          <w:rFonts w:ascii="Arial Narrow" w:cs="Arial Narrow" w:hAnsi="Arial Narrow" w:eastAsia="Arial Narrow"/>
        </w:rPr>
        <w:fldChar w:fldCharType="end" w:fldLock="0"/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  <w:u w:color="000000"/>
        </w:rPr>
        <w:br w:type="page"/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360" w:firstLine="348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32"/>
          <w:szCs w:val="32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  <w:lang w:val="de-DE"/>
        </w:rPr>
        <w:t>SPECYFIKACJA TECHNICZNA</w:t>
      </w:r>
    </w:p>
    <w:p>
      <w:pPr>
        <w:pStyle w:val="ZESTAWIENIE"/>
        <w:rPr>
          <w:rFonts w:ascii="Arial Narrow" w:cs="Arial Narrow" w:hAnsi="Arial Narrow" w:eastAsia="Arial Narrow"/>
        </w:rPr>
      </w:pPr>
      <w:bookmarkStart w:name="_Toc1" w:id="1"/>
      <w:r>
        <w:rPr>
          <w:rFonts w:ascii="Arial Narrow" w:hAnsi="Arial Narrow"/>
          <w:rtl w:val="0"/>
          <w:lang w:val="en-US"/>
        </w:rPr>
        <w:t>O.000 - WYMAGANIA OG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  <w:lang w:val="de-DE"/>
        </w:rPr>
        <w:t>LNE</w:t>
      </w:r>
      <w:bookmarkEnd w:id="1"/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</w:rPr>
        <w:t>Kod CPV  45453000-7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  Wst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p. 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tabs>
          <w:tab w:val="left" w:pos="792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Przedmiot Specyfikacji Technicznej.</w:t>
      </w:r>
    </w:p>
    <w:p>
      <w:pPr>
        <w:pStyle w:val="Domyślne"/>
        <w:ind w:left="851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Specyfikacja techniczna O.000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lne, odnosi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wsp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lnych dla wszystkich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technicznych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zostan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wykonane podczas zadania p/t</w:t>
      </w:r>
    </w:p>
    <w:p>
      <w:pPr>
        <w:pStyle w:val="Domyślne"/>
        <w:spacing w:before="240" w:after="60"/>
        <w:jc w:val="center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REMONT I PRZEBUDOWA PI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TRA BUDYNKU</w:t>
      </w:r>
      <w:r>
        <w:rPr>
          <w:rFonts w:ascii="Arial Narrow" w:hAnsi="Arial Narrow"/>
          <w:sz w:val="24"/>
          <w:szCs w:val="24"/>
          <w:rtl w:val="0"/>
        </w:rPr>
        <w:t xml:space="preserve"> </w:t>
      </w:r>
      <w:r>
        <w:rPr>
          <w:rFonts w:ascii="Arial Narrow" w:hAnsi="Arial Narrow"/>
          <w:sz w:val="24"/>
          <w:szCs w:val="24"/>
          <w:rtl w:val="0"/>
        </w:rPr>
        <w:t>WOJEW</w:t>
      </w:r>
      <w:r>
        <w:rPr>
          <w:rFonts w:ascii="Arial Narrow" w:hAnsi="Arial Narrow" w:hint="default"/>
          <w:sz w:val="24"/>
          <w:szCs w:val="24"/>
          <w:rtl w:val="0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DZKIEGO INSPEKTORATU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 xml:space="preserve">RODOWISKA W POZNANIU - DELEGATURA W KONINIE BUDYNEK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C</w:t>
      </w:r>
      <w:r>
        <w:rPr>
          <w:rFonts w:ascii="Arial Narrow" w:hAnsi="Arial Narrow" w:hint="default"/>
          <w:sz w:val="24"/>
          <w:szCs w:val="24"/>
          <w:rtl w:val="0"/>
        </w:rPr>
        <w:t>”</w:t>
      </w:r>
    </w:p>
    <w:p>
      <w:pPr>
        <w:pStyle w:val="Domyślne"/>
        <w:ind w:left="708" w:hanging="708"/>
        <w:jc w:val="both"/>
        <w:rPr>
          <w:rFonts w:ascii="Arial Narrow" w:cs="Arial Narrow" w:hAnsi="Arial Narrow" w:eastAsia="Arial Narrow"/>
          <w:u w:color="000000"/>
        </w:rPr>
      </w:pPr>
    </w:p>
    <w:p>
      <w:pPr>
        <w:pStyle w:val="Domyślne"/>
        <w:tabs>
          <w:tab w:val="left" w:pos="792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Zakres stosowania Specyfikacji Technicznej.</w:t>
      </w:r>
    </w:p>
    <w:p>
      <w:pPr>
        <w:pStyle w:val="Domyślne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Niniejsza specyfikacja stanowi podstaw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opracowania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owej specyfikacji technicznej dla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budowlanych. Specyfikacja techniczna stosowana jest jako dokument przetargowy i kontraktowy przy zlecaniu i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w obiekcie wymienionym w pkt 1.1. </w:t>
      </w:r>
    </w:p>
    <w:p>
      <w:pPr>
        <w:pStyle w:val="Domyślne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Ponadto zgodnie z 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dzeniem w sprawie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metod i sporz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dzania kosztorysu inwestorskiego niniejsza Specyfikacja Techniczna stanowi podstaw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dzania kosztorysu inwestorskiego.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792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Zakres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tych Specyfikacja Techniczn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.</w:t>
      </w:r>
    </w:p>
    <w:p>
      <w:pPr>
        <w:pStyle w:val="Domyślne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rozumie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powi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zaniu z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wymienionymi Specyfikacjami Technicznymi:</w:t>
      </w:r>
    </w:p>
    <w:p>
      <w:pPr>
        <w:pStyle w:val="Domyślne"/>
        <w:spacing w:line="320" w:lineRule="atLeast"/>
        <w:ind w:firstLine="851"/>
        <w:jc w:val="both"/>
      </w:pPr>
      <w:r>
        <w:rPr>
          <w:rFonts w:ascii="Arial Narrow" w:cs="Arial Narrow" w:hAnsi="Arial Narrow" w:eastAsia="Arial Narrow"/>
          <w:sz w:val="18"/>
          <w:szCs w:val="18"/>
          <w:u w:color="000000"/>
        </w:rPr>
        <w:fldChar w:fldCharType="begin" w:fldLock="0"/>
      </w:r>
      <w:r>
        <w:rPr>
          <w:rFonts w:ascii="Arial Narrow" w:cs="Arial Narrow" w:hAnsi="Arial Narrow" w:eastAsia="Arial Narrow"/>
          <w:sz w:val="18"/>
          <w:szCs w:val="18"/>
          <w:u w:color="000000"/>
        </w:rPr>
        <w:instrText xml:space="preserve"> TOC \t "Tytuł, 1,ZESTAWIENIE, 2"</w:instrText>
      </w:r>
      <w:r>
        <w:rPr>
          <w:rFonts w:ascii="Arial Narrow" w:cs="Arial Narrow" w:hAnsi="Arial Narrow" w:eastAsia="Arial Narrow"/>
          <w:sz w:val="18"/>
          <w:szCs w:val="18"/>
          <w:u w:color="000000"/>
        </w:rPr>
        <w:fldChar w:fldCharType="separate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SPIS SPECYFIKACJI TECHNICZNYCH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O.000 - WYMAGANIA OGÓLNE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_Toc1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3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SST-B-01 ROBOTY ROZBIÓRKOWE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_Toc2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8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en-US"/>
        </w:rPr>
        <w:t>SST-B-02   ŚCIANY Z PŁYT KARTONOWO-GIPSOWYCH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_Toc3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10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SST-B-03 TYNKI ZWYKŁE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_Toc4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14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</w:rPr>
        <w:t>SST-B-04 ROBOTY  MALARSKIE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_Toc5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16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en-US"/>
        </w:rPr>
        <w:t>SST-B-05 STOLARKA OTWOROWA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_Toc6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20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  <w:rPr>
          <w:rFonts w:ascii="Avenir Next Condensed Regular" w:cs="Avenir Next Condensed Regular" w:hAnsi="Avenir Next Condensed Regular" w:eastAsia="Avenir Next Condensed Regular"/>
        </w:rPr>
      </w:pPr>
      <w:r>
        <w:rPr>
          <w:rFonts w:ascii="Avenir Next Condensed Regular" w:hAnsi="Avenir Next Condensed Regular"/>
          <w:rtl w:val="0"/>
          <w:lang w:val="de-DE"/>
        </w:rPr>
        <w:t>SST-B06 – KŁADZENIE WYKŁADZIN ELASTYCZNYCH.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_Toc7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23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pStyle w:val="TOC 2.0"/>
      </w:pPr>
      <w:r>
        <w:rPr>
          <w:rFonts w:ascii="Avenir Next Condensed Regular" w:hAnsi="Avenir Next Condensed Regular"/>
          <w:rtl w:val="0"/>
          <w:lang w:val="de-DE"/>
        </w:rPr>
        <w:t>SST- B-07  INSTALOWANIE SUFITÓW PODWIESZANYCH</w:t>
        <w:tab/>
      </w:r>
      <w:r>
        <w:rPr>
          <w:rFonts w:ascii="Avenir Next Condensed Regular" w:cs="Avenir Next Condensed Regular" w:hAnsi="Avenir Next Condensed Regular" w:eastAsia="Avenir Next Condensed Regular"/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</w:rPr>
        <w:instrText xml:space="preserve"> PAGEREF _Toc8 \h </w:instrText>
      </w:r>
      <w:r>
        <w:rPr>
          <w:rFonts w:ascii="Avenir Next Condensed Regular" w:cs="Avenir Next Condensed Regular" w:hAnsi="Avenir Next Condensed Regular" w:eastAsia="Avenir Next Condensed Regular"/>
        </w:rPr>
        <w:fldChar w:fldCharType="separate" w:fldLock="0"/>
      </w:r>
      <w:r>
        <w:rPr>
          <w:rFonts w:ascii="Avenir Next Condensed Regular" w:hAnsi="Avenir Next Condensed Regular"/>
          <w:rtl w:val="0"/>
        </w:rPr>
        <w:t>25</w:t>
      </w:r>
      <w:r>
        <w:rPr>
          <w:rFonts w:ascii="Avenir Next Condensed Regular" w:cs="Avenir Next Condensed Regular" w:hAnsi="Avenir Next Condensed Regular" w:eastAsia="Avenir Next Condensed Regular"/>
        </w:rPr>
        <w:fldChar w:fldCharType="end" w:fldLock="0"/>
      </w:r>
    </w:p>
    <w:p>
      <w:pPr>
        <w:spacing w:line="320" w:lineRule="atLeast"/>
        <w:ind w:firstLine="851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</w:rPr>
        <w:fldChar w:fldCharType="end" w:fldLock="0"/>
      </w:r>
    </w:p>
    <w:p>
      <w:pPr>
        <w:pStyle w:val="Domyślne"/>
        <w:tabs>
          <w:tab w:val="left" w:pos="792"/>
        </w:tabs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lenia podstawowe.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 w ST i wymienione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rozumie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dym przypadku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co: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Dziennik Budowy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 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dzenie Ministra Infrastruktury z dnia 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26-06-2002 r. ( Dz. U. nr 108, poz.953).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In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ynier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Inspektor Nadzoru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osoba lub osoby wymienione w danych kontraktowych ( wyznaczone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cego, o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wyznaczeniu  poinformowany jest Wykonawca), odpowiedzialne za nadzorowanie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administrowanie kontraktem.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Kierownik Budowy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uprawniona osoba wyznaczona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upowa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niona do kierowania i do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powania w jego imieniu w sprawach realizacji Umowy.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Ksi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ga Obmiaru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akceptowany przez Inspektora zeszyt z ponumerowanymi stronami i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żą</w:t>
      </w:r>
      <w:r>
        <w:rPr>
          <w:rFonts w:ascii="Arial Narrow" w:hAnsi="Arial Narrow"/>
          <w:sz w:val="18"/>
          <w:szCs w:val="18"/>
          <w:u w:color="000000"/>
          <w:rtl w:val="0"/>
        </w:rPr>
        <w:t>cy do wpisywania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obmiaru dokonywanych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 formie wylicze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szkic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ew. dodatkowych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cznik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Wpisy w 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dze Obmiar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podlegaj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potwierdzenia przez Inspektora Nadzoru.</w:t>
        <w:tab/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wszelkie tworzywa niezb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dne do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zgodnie z SWZ, zaakceptowane przez Inwestora.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Polecenie Inspektora Nadzoru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wszelkie plecenia przekazywane Wykonawcy przez Inspektora, w formie pisemnej,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sposobu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lub innych spraw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prowadzeniem budowy.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Przedmiar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kosztorys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lepy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wykaz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podstawowych przewidzianych do wykonania z podaniem ich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Teren budowy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teren udost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pniony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dla wykonania na nim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Odpowiednia (bliska) zgodno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ść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 dopuszczonymi tolerancjami, a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przedzia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tolerancji nie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lony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z przeci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tnymi tolerancjami przyjmowanymi zwyczajowo dla danego rodzaju robot budowlanych.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Rysunki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ęść </w:t>
      </w:r>
      <w:r>
        <w:rPr>
          <w:rFonts w:ascii="Arial Narrow" w:hAnsi="Arial Narrow"/>
          <w:sz w:val="18"/>
          <w:szCs w:val="18"/>
          <w:u w:color="000000"/>
          <w:rtl w:val="0"/>
        </w:rPr>
        <w:t>SWZ,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ra wskazuje lokalizacj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charakterystyk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i wymiary obiektu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przedmiotem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Plan bezpiecze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stwa i ochrony zdrowia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 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Ministra Infrastruktury z dnia 23-06-2003 r. (Dz. U. nr 120, poz. 1126).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Instrukcja bezpiecznego wykonywania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budowlanych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–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zapobiegania zagro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eniom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zanym z wykonywaniem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oraz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post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powania w przypadku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pienia tych zagro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tabs>
          <w:tab w:val="left" w:pos="792"/>
        </w:tabs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tabs>
          <w:tab w:val="left" w:pos="792"/>
        </w:tabs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92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odpowiedzialny za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stwo wszelkich czynno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na terenie budowy, metody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 przy budowie oraz za ich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rysunkami i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(ST).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Przekazanie terenu budowy. </w:t>
      </w:r>
    </w:p>
    <w:p>
      <w:pPr>
        <w:pStyle w:val="Domyślne"/>
        <w:spacing w:line="168" w:lineRule="auto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w terminie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lonym w warunkach Umowy przeka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 Wykonawcy teren budowy wraz ze wszystkimi wymaganymi uzgodnieniami prawnymi i administracyjnymi oraz dwa komplety Specyfikacji Technicznych. 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720"/>
        </w:tabs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z SWZ.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Specyfikacja Istotnych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wienia (SWZ) oraz dodatkowe dokumenty przekazane przez Inspektora Wykonawcy stanowi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ęść </w:t>
      </w:r>
      <w:r>
        <w:rPr>
          <w:rFonts w:ascii="Arial Narrow" w:hAnsi="Arial Narrow"/>
          <w:sz w:val="18"/>
          <w:szCs w:val="18"/>
          <w:u w:color="000000"/>
          <w:rtl w:val="0"/>
        </w:rPr>
        <w:t>Umowy, a wymagania wyszczeg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lnione w cho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by jednym z nich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dla Wykonawcy tak jakby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w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ej dokumentacji.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wykorzystywa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lub uproszcze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w Dokumentach Kontraktowych i Umowie, a o ich wykryciu winien natychmiast powiadomi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Inspektora,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 dokona odpowiednich zmian lub poprawek. W przypadku rozbie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opis wymiar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niejszy jest od odczyt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ze skali rysunk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Wszystkie wykonane roboty i dostarczone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zgodne z SWZ.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Dane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 w SWZ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ane za warto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docelowe, od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dopuszczalne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odchylenia w ramach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lonego przedzia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u tolerancji.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Cechy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budowli musz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jednorodne i wykazywa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blisk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lonymi wymaganiami, a rozrzuty tych cech nie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przekracza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dopuszczalnego przedzia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tolerancji. W przypadku, gdy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lub roboty nie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 zgodne z SWZ i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ynie to na niezadowalaj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elementu budowli, to takie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niezw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ocznie zast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pione innymi, a roboty rozebrane i wykonane ponownie na koszt Wykonawcy.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720"/>
        </w:tabs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Zabezpieczenie terenu budowy.</w:t>
      </w:r>
    </w:p>
    <w:p>
      <w:pPr>
        <w:pStyle w:val="Domyślne"/>
        <w:spacing w:line="168" w:lineRule="auto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Koszt zabezpieczenia terenu budowy nie podlega odr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bnej 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acie i przyjmuje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jest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czony w 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Kontraktow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do zabezpieczenia terenu budowy w okresie trwania realizacji Kontraktu, 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do jego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i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cowego.</w:t>
      </w:r>
    </w:p>
    <w:p>
      <w:pPr>
        <w:pStyle w:val="Domyślne"/>
        <w:spacing w:line="168" w:lineRule="auto"/>
        <w:ind w:left="79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Koszt zabezpieczenia terenu budowy nie podlega odr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bnej 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acie i przyjmuje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czony jest w 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kontraktow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. </w:t>
      </w:r>
    </w:p>
    <w:p>
      <w:pPr>
        <w:pStyle w:val="Domyślne"/>
        <w:tabs>
          <w:tab w:val="left" w:pos="708"/>
          <w:tab w:val="center" w:pos="4536"/>
          <w:tab w:val="right" w:pos="9072"/>
        </w:tabs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Ochrona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rodowiska w czasie wykonywania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Wykonawca ma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zek zna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czasie prowadzenia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wszelkie przepisy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sv-SE"/>
        </w:rPr>
        <w:t xml:space="preserve">ce ochrony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rodowiska naturalnego.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okresie trwania budowy i wyka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podejmowa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wszelkie uzasadnione kroki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 celu stosowanie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norm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cych ochrony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rodowiska na terenie budowy i wok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ół </w:t>
      </w:r>
      <w:r>
        <w:rPr>
          <w:rFonts w:ascii="Arial Narrow" w:hAnsi="Arial Narrow"/>
          <w:sz w:val="18"/>
          <w:szCs w:val="18"/>
          <w:u w:color="000000"/>
          <w:rtl w:val="0"/>
        </w:rPr>
        <w:t>terenu budowy oraz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unika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uszkodze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lub uci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sz w:val="18"/>
          <w:szCs w:val="18"/>
          <w:u w:color="000000"/>
          <w:rtl w:val="0"/>
        </w:rPr>
        <w:t>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dla 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lub 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br publicznych i innych a wynikaj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z nadmiernego ha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asu, wibracji, zanieczyszczenia lub innych przyczyn powsta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 w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pstwie jego sposobu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Ochrona przeciwpo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arowa.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przestrzega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ochrony przeciwpo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arowej.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utrzymywa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sprawny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przeciwpo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arowy, wymagany przez odpowiednie przepisy, w pomieszczeniach biurowych oraz w maszynach i pojazdach.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atwopalne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adowane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zgodny z odpowiednimi przepisami i zabezpieczone przed dost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pem 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trzecich.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odpowiedzialny za wszelkie straty spowodowane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arem wywo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anym jako rezultat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albo przez personel Wykonawcy.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 szkodliwe dla otoczenia.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y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szkodliwe dla otoczenia, nie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dopuszczone 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Nie dopuszcza 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wywo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szkodliwe promieniowanie o 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ęż</w:t>
      </w:r>
      <w:r>
        <w:rPr>
          <w:rFonts w:ascii="Arial Narrow" w:hAnsi="Arial Narrow"/>
          <w:sz w:val="18"/>
          <w:szCs w:val="18"/>
          <w:u w:color="000000"/>
          <w:rtl w:val="0"/>
        </w:rPr>
        <w:t>eniu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kszym od dopuszczalnego.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Wszelkie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odpadowe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yte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mia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wiadectwa dopuszczenia, wydane przez uprawniona 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jednocze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brak szkodliwego oddzia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ywania 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na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rodowisko. 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szkodliwe dla otoczenia tylko w czasie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a po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ich szkodliwo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zanika (np.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pylaste)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 pod warunkiem przestrzegania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technologicznych wbudowania.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wymagaj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tego odpowiednie przepisy Wykonawca powinien otrzyma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od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ciwych organ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administracji pa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stwowej.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Wykonawca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szkodliwych dla otoczenia, zgodnie ze Specyfikacjami, a ich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 spowodowa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 jakiekolwiek zagro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enie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rodowiska, to konsekwencje tego poniesie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Ochrona w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publicznej i prywatnej.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odpowiada za ochron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budowli, za ochron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instalacji na powierzchni ziemi i za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podziemne, takie jak ruroci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gi, kable itp. oraz uzyska od odpowiednich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cicielami tych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potwierdzenie informacji dostarczonych mu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w ramach planu ich lokalizacji. Wykonawca zapewni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ciwe oznaczenie i zabezpieczenie przed uszkodzeniem tych instalacji i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w czasie trwania budowy. O fakcie przypadkowego uszkodzenia tych instalacji Wykonawca bezzw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ocznie powiadomi Inspektora i zainteresowane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adze oraz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z nimi wsp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pracowa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dostarczaj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 wszelkiej pomocy potrzebnej przy dokonywaniu napraw.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 wszelkie spowodowane przez jego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 uszkodzeni instalacji na powierzchni ziemi i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podziemnych wykazanych w dokumentach dostarczonych mu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realizowa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roboty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powoduj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minimalne niedogodno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dla mieszka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okolicznych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Wszelkie koszty uszkodzenia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 trakcie prowadzonych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ponosi Wykonawca.</w:t>
      </w:r>
    </w:p>
    <w:p>
      <w:pPr>
        <w:pStyle w:val="Domyślne"/>
        <w:spacing w:line="168" w:lineRule="auto"/>
        <w:ind w:left="360" w:firstLine="34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Ograniczenie obci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osi  pojazd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do ustawowych ogranicze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obci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sz w:val="18"/>
          <w:szCs w:val="18"/>
          <w:u w:color="000000"/>
          <w:rtl w:val="0"/>
        </w:rPr>
        <w:t>enia na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 </w:t>
      </w:r>
      <w:r>
        <w:rPr>
          <w:rFonts w:ascii="Arial Narrow" w:hAnsi="Arial Narrow"/>
          <w:sz w:val="18"/>
          <w:szCs w:val="18"/>
          <w:u w:color="000000"/>
          <w:rtl w:val="0"/>
        </w:rPr>
        <w:t>przy transporcie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wyposa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enia, na i z terenu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Uzyska on wszelkie niezb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dne zezwolenia od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adz, co do przewozu nietypowych wagowo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adunk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dym takim przewozie powiadamia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Inspektora.  Pojazdy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adunki powoduj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nadmierne obci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sz w:val="18"/>
          <w:szCs w:val="18"/>
          <w:u w:color="000000"/>
          <w:rtl w:val="0"/>
        </w:rPr>
        <w:t>enie osiowe nie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dopuszczone na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 uko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czony fragment budowy w obr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bie terenu budowy i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za napraw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wszelkich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 ten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uszkodzonych, zgodnie z poleceniami Inspektora.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Bezpiecze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stwo i higiena pracy.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Podczas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przestrzega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stwa i higieny pracy.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Wykonawca ma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zek zadba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, aby personel nie wykonywa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pracy w warunkach niebezpiecznych, szkodliwych dla zdrowia oraz nie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odpowiednich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sanitarnych. Wykonawca zapewni i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utrzymywa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wszelkie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zabezpieczaj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ce, socjalne oraz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i odpowiedni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odzie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dla ochrony zdrowia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 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zatrudnionych na budowie oraz dla zapewnienia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stwa publicznego. Wykonawca przed przyst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pieniem do 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jest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przeszkoli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pracownik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 zakresie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bhp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 wykonywanych przez nich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Uznaje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wszelkie koszty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zane z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nieniem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stwa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lonych powy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dnione w Cenie Umowy.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Ochrona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odpowiedzialny za ochron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za wszelkie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i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ywane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od daty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cia do daty wydania potwierdzenia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przez Inspektora oraz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utrzymywa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roboty do czasu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odbioru. Utrzymywanie 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prowadzone w taki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b, aby budowla lub jej elementy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w zadowalaj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stanie przez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czas, do momentu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cowego. Inspektor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wstrzyma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roboty,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Wykonawca w jakimkolwiek czasie zaniedba utrzymanie, w tym przypadku na polecenie Inspektora powinien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ąć </w:t>
      </w:r>
      <w:r>
        <w:rPr>
          <w:rFonts w:ascii="Arial Narrow" w:hAnsi="Arial Narrow"/>
          <w:sz w:val="18"/>
          <w:szCs w:val="18"/>
          <w:u w:color="000000"/>
          <w:rtl w:val="0"/>
        </w:rPr>
        <w:t>roboty  utrzymaniowe nie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w 24 godziny po otrzymaniu tego polecenia.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Stosowanie si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do prawa i innych przepis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zna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wszelkie przepisy wydane przez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adze centralne  miejscowe oraz inne przepisy i wytyczne,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jakikolwiek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zane z robotami i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w 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 odpowiedzialny za przestrzeganie tych praw,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wytycznych podczas prowadzenia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przestrzega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praw patentowych i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w 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 odpowiedzialny za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 wszelkich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prawnych 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nie wykorzystania opatentowanych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lub metod i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informowa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Inspektora o swoich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aniach, przedstawiaj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 kopie zezwole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inne 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ne dokumenty.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wnowa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norm i przepis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 prawnych.</w:t>
      </w:r>
    </w:p>
    <w:p>
      <w:pPr>
        <w:pStyle w:val="Domyślne"/>
        <w:spacing w:line="168" w:lineRule="auto"/>
        <w:ind w:left="709" w:hanging="426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Gdziekolwiek w dokumentach kontraktowych powo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konkretne normy i przepisy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re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i inne towary oraz wykonywane i zbadane roboty, 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postanowienia najnowszego wydania lub poprawionego wydania powo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anych norm i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o ile w warunkach kontraktu nie postanowiono inaczej.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      </w:t>
        <w:tab/>
      </w:r>
      <w:r>
        <w:rPr>
          <w:rFonts w:ascii="Arial Narrow" w:hAnsi="Arial Narrow"/>
          <w:sz w:val="18"/>
          <w:szCs w:val="18"/>
          <w:u w:color="000000"/>
          <w:rtl w:val="0"/>
        </w:rPr>
        <w:t>Wszystkie zastosowane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musz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zgodne z wymogami Ustawy o wyrobach budowlanych, wg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rej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nadaje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stosowania przy wykonywaniu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jest oznakowany znakiem CE albo umieszczony jest przez Komisj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Europejsk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wykazie wyrob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niewielkie znaczenie dla zdrowia i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stwa, dla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producent wyda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deklaracj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 uznanymi regu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ami sztuki budowlanej albo jest oznakowany znakiem budowlanym (B).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Oznakowanie wyrobu budowlanego znakiem budowlanym jest dopuszczalne,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producent,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siedzib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terytorium Rzeczypospolitej Polskiej, dokona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oceny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wyda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, na swoj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odpowiedzialno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</w:rPr>
        <w:t>, krajow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deklaracj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 z Polsk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Norm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wyrobu budowlanego albo aprobat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 Ocena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obejmuje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ytkowe wyrobu budowlanego, odpowiednio do jego przeznaczenia,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 na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 przez obiekt budowlany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podstawowych.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2.1.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 uzyskania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Co najmniej na dwa tygodnie przed planowanym wykorzystaniem jakichkolwiek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przeznaczonych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Wykonawca przedstawi Inspektorowi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 informacje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 proponowanego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wytwarzania, zamawiania lub wydobywania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odpowiednie certyfikaty lub deklaracji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oraz  pr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bki do zatwierdzenia przez Inspektora.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Zatwierdzenie przez Inspektora pewnych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z danego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 nie oznacza automatycznie,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wszelkie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 z danego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uzyskaj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zatwierdzenie. Wykonawca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jest do prowadzenia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w celu udokumentowania,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 uzyskane z dopuszczonego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Specyfikacji Technicznych w czasie post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 nieodpowiadaj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wymaganiom Specyfikacji Technicznych.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nieodpowiadaj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wymaganiom Specyfikacji Technicznych zostan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wywiezione z terenu budowy,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ź </w:t>
      </w:r>
      <w:r>
        <w:rPr>
          <w:rFonts w:ascii="Arial Narrow" w:hAnsi="Arial Narrow"/>
          <w:sz w:val="18"/>
          <w:szCs w:val="18"/>
          <w:u w:color="000000"/>
          <w:rtl w:val="0"/>
        </w:rPr>
        <w:t>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one w miejscu wskazanym przez Inspektora.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Inspektor zezwoli Wykonawcy na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do innych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te do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zakupione, to koszt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zostanie przewarto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ciowany (skorygowany) przez Inspektora.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dy rodzaj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w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rym znajduj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niezbadane i niezaakceptowane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Wykonawca wykonuje na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asne ryzyko, licz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 jego nieprzyj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ciem i niezap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aceniem.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 2.3. Przechowywanie i sk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adowanie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zapewni, aby tymczasowo 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adowane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do czasu, gdy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one  potrzebne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zabezpieczone przez zanieczyszczeniem, zachowa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swoj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i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t i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dost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pne do kontroli przez Inspektora Miejsca czasowego 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adowanie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zlokalizowane w obr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bie terenu budowy w miejscach uzgodnionych z Inspektorem lub poza terenem budowy w miejscach zorganizowanych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2.4. Wariantowe stosowanie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SWZ przewiduje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wariantowego zastosowania rodzaju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w wykonywanych robotach, Wykonawca powiadomi Inspektora o swoim zamiarze, co najmniej 1 dzie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przed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yciem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u, albo w okresie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szym,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to wymagane dla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prowadzonych przez Inspektora.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Wybrany i zaakceptowany rodzaj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zmieniany bez zgody Inspektora.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 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ywania jedynie takiego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 nie spowoduje niekorzystnego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ywu 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ywany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powinien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pod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dem typ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wskazaniom zawartym w ST.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braku ustale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w 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wymienionych dokumentach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uzgodniony i zaakceptowany przez Inspektora. Liczba i wydajno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gwarantowa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przeprowadzenie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zasadami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lonymi w SWZ i wskazaniach Inspektora w terminie przewidzianym Umow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Wykonawcy lub wynaj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 do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utrzymywany w dobrym stanie i gotowo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do pracy.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dzie on zgodny z normami ochrony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rodowiska i przepisami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jego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ytkowania. Wykonawca dostarczy Inspektorowi kopie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potwierdzaj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dopuszczenie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tu 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ytkowania, tam gdzie jest to wymagane przepisami.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konserwowa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jak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naprawia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lub wymienia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niesprawny.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SWZ przewiduje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wariantowego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 przy wykonywanych robotach, Wykonawca powiadomi Inspektora o swoim zamiarze wyboru i uzyska akceptacje przed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yciem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tu. Wybrany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t, po akceptacji Inspektora,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 zmieniany bez jego zgody.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Jakikolwiek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t, maszyny,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i narz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dzia nie gwarantuj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zachowania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wyszczeg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lnionych w Umowie, zostan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przez Inspektora zdyskwalifikowane i nie dopuszczone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zany do stosowania jedynie takich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transportu,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nie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niekorzystnie 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Liczba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transportu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zapewnia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prowadzenie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zasadami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lonymi w SWZ i wskazaniach Inspektora, w terminie przewidzianym umow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Przy ruchu na drogach publicznych pojazdy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ruchu drogowego w odniesieniu do dopuszczalnych obci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na osie i innych parametr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technicznych. 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utrzymywa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czysto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drogi publiczne oraz dojazdy do terenu budowy na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asny koszt.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jest do czyszczenia 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ół </w:t>
      </w:r>
      <w:r>
        <w:rPr>
          <w:rFonts w:ascii="Arial Narrow" w:hAnsi="Arial Narrow"/>
          <w:sz w:val="18"/>
          <w:szCs w:val="18"/>
          <w:u w:color="000000"/>
          <w:rtl w:val="0"/>
        </w:rPr>
        <w:t>pojazd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budowy przed wjazdem na drogi publiczne. W przypadku stwierdzenia zanieczyszcze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nawierzchni dr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g publicznych Wykonawca ponosi wszelkie koszty czyszczenia jezdni.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odpowiedzialny za prowadzenie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warunkami Umowy, za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stosowanych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za ich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SWZ oraz poleceniami Inspektora.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odpowiedzialny za stosowane metody 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ponosi odpowiedzialno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za 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adne wytyczenie w planie i wyznaczenie wszystkich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SWZ lub przekazanymi na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mie instrukcjami Inspektora Nadzoru. 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dy pope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nione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 wytyczeniu i wyznaczaniu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zostan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asny koszt, z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tkiem, kiedy dany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d oka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skutkiem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du zawartego w danych dostarczonych Wykonawcy na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mie przez Inspektora.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wytyczenia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lub wyznaczenia wysoko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przez Inspektora nie zwalnia Wykonawcy od odpowiedzialno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za ich 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Decyzje Inspektora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akceptacji lub odrzucenia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oparte na wymaganiach sformu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owanych w Umowie, SWZ, normach i wytycznych. Przy podejmowaniu decyzji Inspektor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 wyniki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rozrzuty normalnie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przy produkcji i przy badaniach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do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wiadczenia z przesz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ci, wyniki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naukowych oraz inne czynniki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 rozwa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decyzj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Polecenia Inspektora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wykonywane nie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w czasie przez niego wyznaczonym po ich otrzymaniu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pod gro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zatrzymania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Wszelkie dodatkowe koszty z tego tytu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ponosi Wykonawca.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 Kontrola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6.1. Zasady kontroli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Celem kontroli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takie sterowanie ich przygotowaniem i wykonaniem, aby osi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ąć </w:t>
      </w:r>
      <w:r>
        <w:rPr>
          <w:rFonts w:ascii="Arial Narrow" w:hAnsi="Arial Narrow"/>
          <w:sz w:val="18"/>
          <w:szCs w:val="18"/>
          <w:u w:color="000000"/>
          <w:rtl w:val="0"/>
        </w:rPr>
        <w:t>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</w:rPr>
        <w:t>. Wykonawca jest odpowiedzialny za 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na kontrol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 Wykonawca zapewni odpowiedni system kontroli.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przeprowadza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pomiary i badania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oraz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stotliwo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zapewniaj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stwierdzenie,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roboty wykonano zgodnie z wymaganiami zawartymi w SWZ.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Minimalne wymagania, co do zakresu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ich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stotliwo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 w ST, normach i wytycznych. W przypadku, gdy nie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one tam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lone, Inspektor ustali jaki zakres kontroli jest konieczny, aby zapewni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wykonanie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umow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. Wykonawca dostarczy Inspektorowi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wiadectwa,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wszystkie stosowane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dzenia i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badawczy posiadaj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legalizacj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prawid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owo wykalibrowane i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norm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procedury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 Wszystkie koszty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zane z organizowaniem i prowadzeniem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ponosi Wykonawca.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6.2. Badania i pomiary.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Wszystkie badania i pomiary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przeprowadzone zgodnie z wymaganiami norm. W przypadku, gdy normy nie obejmuj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jakiegokolwiek badania wymaganego w ST,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wytyczne krajowe, albo inne procedury, zaakceptowane przez Inspektora. Przed przyst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pieniem do pomiar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lub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Wykonawca powiadomi Inspektora o rodzaju, miejscu i terminie pomiaru lub badania. Po wykonaniu pomiaru lub badania, Wykonawca przedstawi na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mie ich wyniki do akceptacji Inspektora.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6.3. Certyfikaty i deklaracje.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  <w:tab/>
      </w:r>
      <w:r>
        <w:rPr>
          <w:rFonts w:ascii="Arial Narrow" w:hAnsi="Arial Narrow"/>
          <w:sz w:val="18"/>
          <w:szCs w:val="18"/>
          <w:u w:color="000000"/>
          <w:rtl w:val="0"/>
        </w:rPr>
        <w:t>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ynier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dopu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 tylko te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posiadaj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1065"/>
        </w:tabs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Certyfikat na znak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stwa wykazuj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cy,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zapewniono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kryteriami technicznymi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lonymi na podstawie Polskich Norm, aprobat technicznych oraz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ciwych przepis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technicznych.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1065"/>
        </w:tabs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Deklaracj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lub certyfikat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z:</w:t>
      </w:r>
    </w:p>
    <w:p>
      <w:pPr>
        <w:pStyle w:val="Domyślne"/>
        <w:tabs>
          <w:tab w:val="left" w:pos="1152"/>
        </w:tabs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Polsk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Norm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lub aprobata 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przypadku wyrob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dla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nie ustanowiono Polskiej Normy,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nie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certyfikacj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pkt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i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re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wymogi Specyfikacji.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dla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w/w dokumenty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wymagane przez ST,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da partia dostarczona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posiada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te dokumenty,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jednoznaczny jej cechy. Produkty przemys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owe musz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posiada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w/w dokumenty wydane </w:t>
      </w:r>
    </w:p>
    <w:p>
      <w:pPr>
        <w:pStyle w:val="Domyślne"/>
        <w:spacing w:line="168" w:lineRule="auto"/>
        <w:ind w:firstLine="567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przez producenta. Jakiekolwiek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nie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tych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odrzucone. 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    6.5. Dokumenty budowy.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Ksi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ga obmiaru.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ga obmiaru stanowi dokument pozwalaj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na zapisanie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ciowe faktycznego post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dego z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 obmiary wykonanych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przeprowadza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w jednostkach przyj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w wycenionym Kosztorysie i wpisuje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do 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gi Obmiar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  <w:rtl w:val="0"/>
        </w:rPr>
        <w:tab/>
        <w:t>Pozosta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e dokumenty budowy.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Do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budowy, opr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cz wymienionych w pkt 6.1 i 6.2. zalicza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ce dokumenty:</w:t>
      </w: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kopia zg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oszenia zamiaru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remontowych,</w:t>
      </w: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protoko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przekazania Wykonawcy placu budowy,</w:t>
      </w: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umowy cywilno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prawne z osobami trzecimi,</w:t>
      </w: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protoko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</w:t>
      </w: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protoko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z narad i polecenia Inspektora,</w:t>
      </w:r>
    </w:p>
    <w:p>
      <w:pPr>
        <w:pStyle w:val="Domyślne"/>
        <w:numPr>
          <w:ilvl w:val="0"/>
          <w:numId w:val="2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korespondencje na budowie.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Dokumenty budowy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przechowywane na placu budowy w miejscu odpowiednio zabezpieczonym. Zagini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regokolwiek z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budowy spowoduje jego natychmiastowe odtworzenie w formie przewidzianej prawem. Wszelkie dokumenty budowy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zawsze dost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pne dla Inspektora i przedstawiane do wgl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du na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yczenie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pt-PT"/>
        </w:rPr>
        <w:t>7.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Obmiar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faktyczny zakres 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 z SWZ, w jednostkach ustalonych w wycenionym Kosztorysie.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Obmiaru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dokonuje Wykonawca po pisemnym powiadomieniu Inspektora o zakresie obmierzonych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terminie obmiaru, co najmniej na 3 dni przed tym terminem. Wyniki obmiaru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wpisywane do 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gi Obmiaru.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Jakikolwiek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d lub przeoczenie (opuszczenie) w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ciach podanych w Przedmiarze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lub gdzie indziej w ST nie zwalnia Wykonawcy od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zku uko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wszystkich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dne dane zostan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poprawione wg instrukcji Inspektora na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mie.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Obmiary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przeprowadzone przed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ciowym lub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cowym odbiorem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a tak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 przypadku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powania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szej przerwy w robotach i zmiany Podwykonawcy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Wszystkie obmiary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zanikaj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przeprowadza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 czasie ich wykonywania.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Wszystkie obmiary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podlegaj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zakryciu przeprowadza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przed ich zakryciem.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Wymiary skomplikowanych powierzchni lub 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nione odpowiednimi szkicami umieszczonymi na karcie 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gi Obmiar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W zale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od ustale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odpowiednich ST, roboty podlegaj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etapom odbioru, dokonywanym przez Inspektora przy udziale Wykonawcy: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zanikaj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cych lub ulegaj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cych zakryciu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–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 polega na finalnej ocenie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w dalszym procesie realizacji ulegn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zakryciu.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takich prac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dokonany w czasie umo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wykonanie ewentualnych korekt i poprawek bez hamowania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 post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Odbioru dokonuje Inspektor.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Gotowo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danej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do odbioru zg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asza Wykonawca wpisem do Dziennika Budowy z jednoczesnym powiadomieniem Inspektora.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wykonany nie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2 dni od daty powiadomienia Inspektora o gotowo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do odbioru.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Decyzj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odbioru, ocen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oraz zgod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kontynuowanie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Inspektor dokumentuje wpisem do Dziennika Budowy.</w:t>
      </w:r>
    </w:p>
    <w:p>
      <w:pPr>
        <w:pStyle w:val="Domyślne"/>
        <w:spacing w:line="168" w:lineRule="auto"/>
        <w:ind w:left="712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cz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ciowy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–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 polega na ocenie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wykonywanych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ry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niej oddany do eksploatacji. Odbioru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ciowego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dokonuje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wg zasad jak przy odbiorze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cowym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tabs>
          <w:tab w:val="left" w:pos="360"/>
        </w:tabs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a-DK"/>
        </w:rPr>
        <w:t>r 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cowy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t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polega na finalnej ocenie rzeczywistego zu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robocizny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 odniesieniu do ich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ci,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koszt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kowite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oraz gotowo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do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stwierdzona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wpisem do Dziennika Budowy z bezzw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ocznym powiadomieniem na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mie o tym fakcie Inspektora.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r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cowy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 w terminie ustalonym w dokumentach Umowy, licz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 od dnia potwierdzenia przez Inspektora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przyj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cia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o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mowa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dokona komisja wyznaczona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w obecno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Inspektora i Wykonawcy.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Komisja odbieraj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ca roboty wskazane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dokona ich oceny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ciowej na podstawie przed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onych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wynik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pomiar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ocenie wizualnej oraz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 SWZ.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niewykonania wyznaczonych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poprawkowych lub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lub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czeniowych, komisja przerwie swoje czynno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ustali nowy termin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cowego. Wyznaczenie nowego terminu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nie powoduje zmiany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umowy, a w 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zwalnia Wykonawcy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zku 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acenia kar umownych.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Dokumenty do odbioru 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cowego: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Podstawowym dokumentem do dokonania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jest protok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ół </w:t>
      </w:r>
      <w:r>
        <w:rPr>
          <w:rFonts w:ascii="Arial Narrow" w:hAnsi="Arial Narrow"/>
          <w:sz w:val="18"/>
          <w:szCs w:val="18"/>
          <w:u w:color="000000"/>
          <w:rtl w:val="0"/>
        </w:rPr>
        <w:t>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sporz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dzony wg wzoru ustalonego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cego. Do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przygotowa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ce dokumenty:</w:t>
      </w:r>
    </w:p>
    <w:p>
      <w:pPr>
        <w:pStyle w:val="Domyślne"/>
        <w:numPr>
          <w:ilvl w:val="0"/>
          <w:numId w:val="3"/>
        </w:numPr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numPr>
          <w:ilvl w:val="0"/>
          <w:numId w:val="4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Dokumentacj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powykonawcz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oraz dodatkow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sporz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dzona w trakcie realizacji umowy,</w:t>
      </w:r>
    </w:p>
    <w:p>
      <w:pPr>
        <w:pStyle w:val="Domyślne"/>
        <w:numPr>
          <w:ilvl w:val="0"/>
          <w:numId w:val="4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Instrukcje Techniczne zamontowanych urz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instalacji,</w:t>
      </w:r>
    </w:p>
    <w:p>
      <w:pPr>
        <w:pStyle w:val="Domyślne"/>
        <w:numPr>
          <w:ilvl w:val="0"/>
          <w:numId w:val="4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ąż</w:t>
      </w:r>
      <w:r>
        <w:rPr>
          <w:rFonts w:ascii="Arial Narrow" w:hAnsi="Arial Narrow"/>
          <w:sz w:val="18"/>
          <w:szCs w:val="18"/>
          <w:u w:color="000000"/>
          <w:rtl w:val="0"/>
        </w:rPr>
        <w:t>ka obmiar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(orygina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),</w:t>
      </w:r>
    </w:p>
    <w:p>
      <w:pPr>
        <w:pStyle w:val="Domyślne"/>
        <w:numPr>
          <w:ilvl w:val="0"/>
          <w:numId w:val="4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Wyniki pomiar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kontrolnych oraz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oznacze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laboratoryjnych, zgodnie z ST,</w:t>
      </w:r>
    </w:p>
    <w:p>
      <w:pPr>
        <w:pStyle w:val="Domyślne"/>
        <w:numPr>
          <w:ilvl w:val="0"/>
          <w:numId w:val="4"/>
        </w:numPr>
        <w:bidi w:val="0"/>
        <w:spacing w:line="168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Deklaracje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lub certyfikaty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wbudowanych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zgodnie z ST,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przypadku, gdy roboty pod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dem 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wymienionego przygotowania dokumentacyjnego nie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gotowe do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cowego, komisja w porozumieniu 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wyznaczy ponowny termin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Wszystkie zarz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dzone przez komisj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roboty poprawkowe lub 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 </w:t>
      </w:r>
      <w:r>
        <w:rPr>
          <w:rFonts w:ascii="Arial Narrow" w:hAnsi="Arial Narrow"/>
          <w:sz w:val="18"/>
          <w:szCs w:val="18"/>
          <w:u w:color="000000"/>
          <w:rtl w:val="0"/>
        </w:rPr>
        <w:t>zestawione wg wzoru ustalonego przez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cego. Termin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poprawkowych 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wyznaczy komisja. Wyznaczenie nowego terminu 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nie powoduje zmiany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umowy, a w 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zwalnia Wykonawcy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zku 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acenia kar umownych.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pogwarancyjny.</w:t>
      </w:r>
    </w:p>
    <w:p>
      <w:pPr>
        <w:pStyle w:val="Domyślne"/>
        <w:spacing w:line="168" w:lineRule="auto"/>
        <w:ind w:left="712" w:firstLine="708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pogwarancyjny polega na ocenie wykonanych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ciem wad stwierdzonych przy odbiorze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cowym i zaistnia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 w okresie gwarancyjnym.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pogwarancyjny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dokonany na podstawie oceny wizualnej obiektu z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dnieniem zasad zapisanych w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cej: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Odbioru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cowego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”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 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Podstaw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jest cena rycza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towa skalkulowana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ustalona w umowie. Wynagrodzenie to jest wynagrodzeniem rycza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towym w rozumieniu ustawy z dnia 23 kwietnia 1964 r., Kodeks cywilny (t.j. - Dz. U. z 2020 r. poz. 1740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n. zm.) i stanowi maksymaln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warto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zania Zamawiaj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cego. 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Wszystkie pozycje wycenianie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PLN.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Bez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du na jakiekolwiek ograniczenia zasugerowane przez opis, Wykonawca musi jasno zrozumie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kwoty podane przez niego w Kosztorysie Ofertowym stanowi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za prac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wykonan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pod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dym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dem.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Wykonawca wzi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ął </w:t>
      </w:r>
      <w:r>
        <w:rPr>
          <w:rFonts w:ascii="Arial Narrow" w:hAnsi="Arial Narrow"/>
          <w:sz w:val="18"/>
          <w:szCs w:val="18"/>
          <w:u w:color="000000"/>
          <w:rtl w:val="0"/>
        </w:rPr>
        <w:t>pod uwag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wszystkie wymagania i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zania, bez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du na to czy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 czy zasugerowane, zawarte we wszystkich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ciach Umowy i,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odpowiednio wyceni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zakres umowy. Tak wiec, kwota musi zawiera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 i nieprzewidziane wydatki oraz 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óż</w:t>
      </w:r>
      <w:r>
        <w:rPr>
          <w:rFonts w:ascii="Arial Narrow" w:hAnsi="Arial Narrow"/>
          <w:sz w:val="18"/>
          <w:szCs w:val="18"/>
          <w:u w:color="000000"/>
          <w:rtl w:val="0"/>
        </w:rPr>
        <w:t>norakie ryzyko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zane z konieczno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wybudowania, wyko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i konserwacji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Umow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spacing w:line="168" w:lineRule="auto"/>
        <w:ind w:left="727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10. Przepisy zwi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zane.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dniono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przepisy i wytyczne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lne: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dzenie Ministra Rozwoju i Technologii z dnia 20 grudnia 2021 r. w sprawie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metod i podstaw sporz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dzania kosztorysu inwestorskiego, obliczania planowanych koszt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prac projektowych oraz planowanych koszt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lonych w programie funkcjonalno-u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ytkowym,( Dz.U. 2021 poz. 2458),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dzenie Ministra Rozwoju i Technologii z dnia 20 grudnia 2021 r. w sprawie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owego zakresu i formy dokumentacji projektowej, specyfikacji technicznych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 oraz programu funkcjonalno-u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ytkowego.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( Dz.U. 2021 poz. 2454),</w:t>
      </w:r>
    </w:p>
    <w:p>
      <w:pPr>
        <w:pStyle w:val="Domyślne"/>
        <w:spacing w:line="168" w:lineRule="auto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dzenie Ministra Infrastruktury z dnia 6 lutego 2003 r. w sprawie bezpiecze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stwa i higieny pracy podczas 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budowlanych. (Dz.U. nr. 47: poz. 401),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Rozporz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dzenie Ministra Infrastruktury z dnia 12 kwietnia 2002 r w sprawie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technicznych, jakim powinny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budynki i ich usytuowanie. (Dz. U. nr 75 z 2002 r.)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niejszymi zmianami.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Ustawa Prawo Budowlane z dnia 7 lipca 1994 r ( Dz.U. nr. 207; poz. 2016 z 2003 r.)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niejszymi zmianami oraz przepisy wykonawcze do Ustawy,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Ustawa z dnia 11 wrze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nia 2019 r. - Przepisy wprowadzaj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ustaw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- Prawo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publicznych. ( Dz.U. 2019 poz. 2020)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niejszymi zmianami,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Ustawa o wyrobach budowlanych z dnia 16 kwietnia 2004 r.,(Dz.U. 2004 nr 92 poz. 881)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niejszymi zmianami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Specyfikacje techniczne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budowlanych. 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lne. OWEOB Promocja Sp. z o.o., Warszawa 2003 r.,</w:t>
      </w: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spacing w:line="168" w:lineRule="auto"/>
        <w:ind w:left="708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Instrukcja ITB nr 282. Wytyczne wykonywania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budowlano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owych w okresie obni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onych temperatur, ITB 1988,</w:t>
      </w:r>
    </w:p>
    <w:p>
      <w:pPr>
        <w:pStyle w:val="Domyślne"/>
        <w:tabs>
          <w:tab w:val="left" w:pos="792"/>
        </w:tabs>
        <w:spacing w:line="168" w:lineRule="auto"/>
        <w:ind w:left="708" w:firstLine="0"/>
        <w:jc w:val="both"/>
        <w:rPr>
          <w:rFonts w:ascii="Arial Narrow" w:cs="Arial Narrow" w:hAnsi="Arial Narrow" w:eastAsia="Arial Narrow"/>
          <w:sz w:val="16"/>
          <w:szCs w:val="16"/>
          <w:u w:color="000000"/>
        </w:rPr>
      </w:pPr>
      <w:r>
        <w:rPr>
          <w:rFonts w:ascii="Arial Narrow" w:hAnsi="Arial Narrow"/>
          <w:sz w:val="16"/>
          <w:szCs w:val="16"/>
          <w:u w:color="000000"/>
          <w:rtl w:val="0"/>
        </w:rPr>
        <w:t>Warunki techniczne wykonania i odbioru rob</w:t>
      </w:r>
      <w:r>
        <w:rPr>
          <w:rFonts w:ascii="Arial Narrow" w:hAnsi="Arial Narrow" w:hint="default"/>
          <w:sz w:val="16"/>
          <w:szCs w:val="16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6"/>
          <w:szCs w:val="16"/>
          <w:u w:color="000000"/>
          <w:rtl w:val="0"/>
        </w:rPr>
        <w:t xml:space="preserve">t budowlano </w:t>
      </w:r>
      <w:r>
        <w:rPr>
          <w:rFonts w:ascii="Arial Narrow" w:hAnsi="Arial Narrow" w:hint="default"/>
          <w:sz w:val="16"/>
          <w:szCs w:val="16"/>
          <w:u w:color="000000"/>
          <w:rtl w:val="0"/>
        </w:rPr>
        <w:t xml:space="preserve">– </w:t>
      </w:r>
      <w:r>
        <w:rPr>
          <w:rFonts w:ascii="Arial Narrow" w:hAnsi="Arial Narrow"/>
          <w:sz w:val="16"/>
          <w:szCs w:val="16"/>
          <w:u w:color="000000"/>
          <w:rtl w:val="0"/>
          <w:lang w:val="it-IT"/>
        </w:rPr>
        <w:t>monta</w:t>
      </w:r>
      <w:r>
        <w:rPr>
          <w:rFonts w:ascii="Arial Narrow" w:hAnsi="Arial Narrow" w:hint="default"/>
          <w:sz w:val="16"/>
          <w:szCs w:val="16"/>
          <w:u w:color="000000"/>
          <w:rtl w:val="0"/>
        </w:rPr>
        <w:t>ż</w:t>
      </w:r>
      <w:r>
        <w:rPr>
          <w:rFonts w:ascii="Arial Narrow" w:hAnsi="Arial Narrow"/>
          <w:sz w:val="16"/>
          <w:szCs w:val="16"/>
          <w:u w:color="000000"/>
          <w:rtl w:val="0"/>
        </w:rPr>
        <w:t>owych. Tom I, budownictwo og</w:t>
      </w:r>
      <w:r>
        <w:rPr>
          <w:rFonts w:ascii="Arial Narrow" w:hAnsi="Arial Narrow" w:hint="default"/>
          <w:sz w:val="16"/>
          <w:szCs w:val="16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6"/>
          <w:szCs w:val="16"/>
          <w:u w:color="000000"/>
          <w:rtl w:val="0"/>
          <w:lang w:val="da-DK"/>
        </w:rPr>
        <w:t>lne. MGPiB, ITB, Arkady 1989.</w:t>
      </w:r>
    </w:p>
    <w:p>
      <w:pPr>
        <w:pStyle w:val="Domyślne"/>
        <w:spacing w:line="168" w:lineRule="auto"/>
        <w:ind w:left="360" w:firstLine="348"/>
        <w:jc w:val="center"/>
        <w:rPr>
          <w:rFonts w:ascii="Arial Narrow" w:cs="Arial Narrow" w:hAnsi="Arial Narrow" w:eastAsia="Arial Narrow"/>
          <w:b w:val="1"/>
          <w:bCs w:val="1"/>
          <w:sz w:val="16"/>
          <w:szCs w:val="16"/>
          <w:u w:color="000000"/>
        </w:rPr>
      </w:pPr>
    </w:p>
    <w:p>
      <w:pPr>
        <w:pStyle w:val="Domyślne"/>
        <w:spacing w:line="168" w:lineRule="auto"/>
        <w:ind w:left="360" w:firstLine="348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6"/>
          <w:szCs w:val="16"/>
          <w:u w:color="000000"/>
        </w:rPr>
        <w:br w:type="page"/>
      </w:r>
    </w:p>
    <w:p>
      <w:pPr>
        <w:pStyle w:val="Domyślne"/>
        <w:spacing w:line="168" w:lineRule="auto"/>
        <w:ind w:left="360" w:firstLine="348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u w:color="000000"/>
        </w:rPr>
      </w:pPr>
      <w:r>
        <w:rPr>
          <w:rFonts w:ascii="Arial Narrow" w:hAnsi="Arial Narrow"/>
          <w:b w:val="1"/>
          <w:bCs w:val="1"/>
          <w:u w:color="000000"/>
          <w:rtl w:val="0"/>
          <w:lang w:val="de-DE"/>
        </w:rPr>
        <w:t>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u w:color="000000"/>
        </w:rPr>
      </w:pPr>
      <w:r>
        <w:rPr>
          <w:rFonts w:ascii="Arial Narrow" w:hAnsi="Arial Narrow"/>
          <w:b w:val="1"/>
          <w:bCs w:val="1"/>
          <w:u w:color="000000"/>
          <w:rtl w:val="0"/>
        </w:rPr>
        <w:t>WYKONANIA I ODBIORU ROB</w:t>
      </w:r>
      <w:r>
        <w:rPr>
          <w:rFonts w:ascii="Arial Narrow" w:hAnsi="Arial Narrow" w:hint="default"/>
          <w:b w:val="1"/>
          <w:bCs w:val="1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u w:color="000000"/>
          <w:rtl w:val="0"/>
        </w:rPr>
        <w:t>T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</w:rPr>
      </w:pPr>
      <w:bookmarkStart w:name="_Toc2" w:id="2"/>
      <w:r>
        <w:rPr>
          <w:rFonts w:ascii="Arial Narrow" w:hAnsi="Arial Narrow"/>
          <w:rtl w:val="0"/>
          <w:lang w:val="de-DE"/>
        </w:rPr>
        <w:t>SST-B-01 ROBOTY ROZBI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  <w:lang w:val="de-DE"/>
        </w:rPr>
        <w:t>RKOWE</w:t>
      </w:r>
      <w:bookmarkEnd w:id="2"/>
    </w:p>
    <w:p>
      <w:pPr>
        <w:pStyle w:val="Treść"/>
        <w:rPr>
          <w:rFonts w:ascii="Arial Narrow" w:cs="Arial Narrow" w:hAnsi="Arial Narrow" w:eastAsia="Arial Narrow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</w:rPr>
        <w:t>CPV -45111100-9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WST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1.1.Przedmiot SST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Przedmiotem niniejszej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owej specyfikacji technicznej (SST)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wykonania 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rkowych podczas prac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tematem p/n :</w:t>
      </w:r>
    </w:p>
    <w:p>
      <w:pPr>
        <w:pStyle w:val="Domyślne"/>
        <w:jc w:val="center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 </w:t>
      </w:r>
      <w:r>
        <w:rPr>
          <w:rFonts w:ascii="Arial Narrow" w:hAnsi="Arial Narrow"/>
          <w:rtl w:val="0"/>
        </w:rPr>
        <w:t>REMONT I PRZEBUDOWA PI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TRA BUDYNKU</w:t>
      </w:r>
      <w:r>
        <w:rPr>
          <w:rFonts w:ascii="Arial Narrow" w:hAnsi="Arial Narrow"/>
          <w:rtl w:val="0"/>
        </w:rPr>
        <w:t xml:space="preserve"> </w:t>
      </w:r>
      <w:r>
        <w:rPr>
          <w:rFonts w:ascii="Arial Narrow" w:hAnsi="Arial Narrow"/>
          <w:rtl w:val="0"/>
        </w:rPr>
        <w:t>WOJEW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 xml:space="preserve">DZKIEGO INSPEKTORATU OCHRONY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 xml:space="preserve">RODOWISKA W POZNANIU - DELEGATURA W KONINIE BUDYNEK </w:t>
      </w:r>
      <w:r>
        <w:rPr>
          <w:rFonts w:ascii="Arial Narrow" w:hAnsi="Arial Narrow" w:hint="default"/>
          <w:rtl w:val="0"/>
        </w:rPr>
        <w:t>„</w:t>
      </w:r>
      <w:r>
        <w:rPr>
          <w:rFonts w:ascii="Arial Narrow" w:hAnsi="Arial Narrow"/>
          <w:rtl w:val="0"/>
        </w:rPr>
        <w:t>C</w:t>
      </w:r>
      <w:r>
        <w:rPr>
          <w:rFonts w:ascii="Arial Narrow" w:hAnsi="Arial Narrow" w:hint="default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1.2. Zakres stosowania SST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owa specyfikacja techniczna (SST) stanowi dokument przetargowy i kontraktowy przy zlecaniu i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jak w pt.1.1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1.3. Zakres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tych SST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Ustalenia zawarte w niniejszej specyfikacji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zasad prowadzenia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·  </w:t>
      </w:r>
      <w:r>
        <w:rPr>
          <w:rFonts w:ascii="Arial Narrow" w:hAnsi="Arial Narrow"/>
          <w:sz w:val="18"/>
          <w:szCs w:val="18"/>
          <w:u w:color="000000"/>
          <w:rtl w:val="0"/>
        </w:rPr>
        <w:t>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sv-SE"/>
        </w:rPr>
        <w:t>rka fragment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cian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owych oraz posadzek i 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adzin, demonta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stolarki drzwiowej,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1.4.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lenia podstawowe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Stosowane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podstawowe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zgodne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cymi, odpowiednimi polskimi normami oraz z definicjami podanymi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1.4.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1.5.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1.5.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Y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ce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ich 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adowania,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2.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tu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tu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3.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3.2.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do rozbi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rki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cian i posadzek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wykorzystany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podany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ej, lub inny zaakceptowany przez Inspektora: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- 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adowarki,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samochody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ęż</w:t>
      </w:r>
      <w:r>
        <w:rPr>
          <w:rFonts w:ascii="Arial Narrow" w:hAnsi="Arial Narrow"/>
          <w:sz w:val="18"/>
          <w:szCs w:val="18"/>
          <w:u w:color="000000"/>
          <w:rtl w:val="0"/>
        </w:rPr>
        <w:t>arowe,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zrywarki,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m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oty pneumatyczne,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mechaniczne,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ce transportu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 transportu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4.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4.2. Transport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 z rozbi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rki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z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rki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przewozi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dowolnym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rodkiem transportu na odleg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zasady wykonania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5.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5.2.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rozbi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rkowych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rkowe obejmuj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z terenu budowy wszystkich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wymienionych w pkt 1.3, zgodnie z dokumentacj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projektow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SST lub wskazanych przez Inspektora.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rkowe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wykonywa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mechanicznie lub 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cznie 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Wszystkie elementy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liwe do powt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rnego wykorzystania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usuwane bez powodowania zb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dnych uszkodze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 O ile uzyskane elementy nie 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Wykonawcy, powinien on przewie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źć </w:t>
      </w:r>
      <w:r>
        <w:rPr>
          <w:rFonts w:ascii="Arial Narrow" w:hAnsi="Arial Narrow"/>
          <w:sz w:val="18"/>
          <w:szCs w:val="18"/>
          <w:u w:color="000000"/>
          <w:rtl w:val="0"/>
        </w:rPr>
        <w:t>je na miejsce wskazane przez Inspektora Nadzoru. Elementy 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zgodnie z SST 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Wykonawcy,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z terenu budowy.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6. KONTROLA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zasady kontroli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kontroli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6.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6.2. Kontrola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rozbi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rkowych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Kontrola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polega na wizualnej ocenie kompletno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rkowych oraz sprawdzeniu stopnia uszkodzenia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przewidzianych do powt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rnego wykorzystania.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7.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7.1.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zasady obmiaru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obmiaru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7.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7.2. Jednostka obmiarowa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obmiarow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demonta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em jest: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-  dla stolarki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–</w:t>
      </w:r>
      <w:r>
        <w:rPr>
          <w:rFonts w:ascii="Arial Narrow" w:hAnsi="Arial Narrow"/>
          <w:sz w:val="18"/>
          <w:szCs w:val="18"/>
          <w:u w:color="000000"/>
          <w:rtl w:val="0"/>
        </w:rPr>
        <w:t>m2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dla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rki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cian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–</w:t>
      </w:r>
      <w:r>
        <w:rPr>
          <w:rFonts w:ascii="Arial Narrow" w:hAnsi="Arial Narrow"/>
          <w:sz w:val="18"/>
          <w:szCs w:val="18"/>
          <w:u w:color="000000"/>
          <w:rtl w:val="0"/>
        </w:rPr>
        <w:t>m3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8.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9.1.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ustalenia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podstawy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ustalenia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podstawy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podano w OST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” </w:t>
      </w:r>
      <w:r>
        <w:rPr>
          <w:rFonts w:ascii="Arial Narrow" w:hAnsi="Arial Narrow"/>
          <w:sz w:val="18"/>
          <w:szCs w:val="18"/>
          <w:u w:color="000000"/>
          <w:rtl w:val="0"/>
        </w:rPr>
        <w:t>pkt 9.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9.2. Cena jednostki obmiarowej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Cena wykonania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obejmuje: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a) dla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rki 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rozebranie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posegregowanie i 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 we wskazane miejsce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stanowiska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b) wywiezienie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z rozbi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wywiezienie wraz ze wszystkimi kosztami ( utylizacja , 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adowanie itp. ) na odleg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przez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10. PRZEPISY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ANE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Normy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1. PN-D-95017 Surowiec drzewny. Drewno tartaczne iglaste.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 PN-D-96000 Tarcica iglasta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 przeznaczenia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3. PN-D-96002 Tarcica li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ciasta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 przeznaczenia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4. PN-H-74219 Rury stalowe bez szwu walcowane na gor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co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 stosowania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 PN-H-74220 Rury stalowe bez szwu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gnione i walcowane na zimno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 przeznaczenia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 PN-H-93401 Stal walcowana. 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towniki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wnoramienne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7. PN-H-93402 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towniki nier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wnoramienne stalowe walcowane na gor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co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8. BN-87/5028-12 Gwo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dzie budowlane. Gwo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dzie z trzpieniem 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adkim, okr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ym i kwadratowym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</w:p>
    <w:p>
      <w:pPr>
        <w:pStyle w:val="Domyślne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u w:color="000000"/>
        </w:rPr>
        <w:br w:type="page"/>
      </w:r>
    </w:p>
    <w:p>
      <w:pPr>
        <w:pStyle w:val="Domyślne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OWA 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  <w:sz w:val="18"/>
          <w:szCs w:val="18"/>
        </w:rPr>
      </w:pPr>
      <w:bookmarkStart w:name="_Toc3" w:id="3"/>
      <w:r>
        <w:rPr>
          <w:rFonts w:ascii="Arial Narrow" w:hAnsi="Arial Narrow"/>
          <w:rtl w:val="0"/>
        </w:rPr>
        <w:t>SS</w:t>
      </w:r>
      <w:r>
        <w:rPr>
          <w:rFonts w:ascii="Arial Narrow" w:hAnsi="Arial Narrow"/>
          <w:rtl w:val="0"/>
        </w:rPr>
        <w:t>T</w:t>
      </w:r>
      <w:r>
        <w:rPr>
          <w:rFonts w:ascii="Arial Narrow" w:hAnsi="Arial Narrow"/>
          <w:rtl w:val="0"/>
          <w:lang w:val="de-DE"/>
        </w:rPr>
        <w:t>-B-</w:t>
      </w:r>
      <w:r>
        <w:rPr>
          <w:rFonts w:ascii="Arial Narrow" w:hAnsi="Arial Narrow"/>
          <w:rtl w:val="0"/>
        </w:rPr>
        <w:t>02</w:t>
      </w:r>
      <w:r>
        <w:rPr>
          <w:rFonts w:ascii="Arial Narrow" w:hAnsi="Arial Narrow"/>
          <w:rtl w:val="0"/>
        </w:rPr>
        <w:t xml:space="preserve">  </w:t>
      </w:r>
      <w:r>
        <w:rPr>
          <w:rFonts w:ascii="Arial Narrow" w:hAnsi="Arial Narrow"/>
          <w:sz w:val="24"/>
          <w:szCs w:val="24"/>
          <w:rtl w:val="0"/>
        </w:rPr>
        <w:t xml:space="preserve">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  <w:lang w:val="en-US"/>
        </w:rPr>
        <w:t>CIANY Z P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 xml:space="preserve">YT KARTONOWO-GIPSOWYCH </w:t>
      </w:r>
      <w:bookmarkEnd w:id="3"/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CPV 45422100-2 </w:t>
      </w: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1 WST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P 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1.1 Przedmiot ST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Przedmiotem niniejszej standardowej specyfikacji technicznej (ST)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ce wykonania i odbioru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gipsowo-kartonowych.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1.2 Zakres stosowania ST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Specyfikacja techniczna (ST) jest dokumentem przetargowym i kontraktowym przy zlecaniu i realizacji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wymienionych w pkt. 1.1.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1.3 Zakres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t obj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tych ST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Ustalenia zawarte w niniejszej specyfikacji dotycz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zasad prowadzenia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zanych z monta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em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cianek dzia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owych oraz innych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wyko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czeniowych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 oraz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ytek ceramicznych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ciennych w obiektach kubaturowych.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1.4 Okre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lenia podstawowe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Okre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lenia podane w niniejszej ST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zgodne z ustaw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Prawo budowlane, wydanymi do niej rozporz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dzeniami wykonawczymi, nomenklatur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 xml:space="preserve">Polskich Norm, aprobat technicznych, a mianowicie: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i w:val="1"/>
          <w:iCs w:val="1"/>
          <w:sz w:val="18"/>
          <w:szCs w:val="18"/>
          <w:rtl w:val="0"/>
        </w:rPr>
        <w:t xml:space="preserve">roboty budowlane przy wykonaniu </w:t>
      </w:r>
      <w:r>
        <w:rPr>
          <w:rFonts w:ascii="Arial Narrow" w:hAnsi="Arial Narrow" w:hint="default"/>
          <w:i w:val="1"/>
          <w:iCs w:val="1"/>
          <w:sz w:val="18"/>
          <w:szCs w:val="18"/>
          <w:rtl w:val="0"/>
        </w:rPr>
        <w:t>ś</w:t>
      </w:r>
      <w:r>
        <w:rPr>
          <w:rFonts w:ascii="Arial Narrow" w:hAnsi="Arial Narrow"/>
          <w:i w:val="1"/>
          <w:iCs w:val="1"/>
          <w:sz w:val="18"/>
          <w:szCs w:val="18"/>
          <w:rtl w:val="0"/>
        </w:rPr>
        <w:t>cian z p</w:t>
      </w:r>
      <w:r>
        <w:rPr>
          <w:rFonts w:ascii="Arial Narrow" w:hAnsi="Arial Narrow" w:hint="default"/>
          <w:i w:val="1"/>
          <w:iCs w:val="1"/>
          <w:sz w:val="18"/>
          <w:szCs w:val="18"/>
          <w:rtl w:val="0"/>
        </w:rPr>
        <w:t>ł</w:t>
      </w:r>
      <w:r>
        <w:rPr>
          <w:rFonts w:ascii="Arial Narrow" w:hAnsi="Arial Narrow"/>
          <w:i w:val="1"/>
          <w:iCs w:val="1"/>
          <w:sz w:val="18"/>
          <w:szCs w:val="18"/>
          <w:rtl w:val="0"/>
        </w:rPr>
        <w:t>yt gipsowo-kartonowych</w:t>
      </w:r>
      <w:r>
        <w:rPr>
          <w:rFonts w:ascii="Arial Narrow" w:hAnsi="Arial Narrow"/>
          <w:sz w:val="18"/>
          <w:szCs w:val="18"/>
          <w:rtl w:val="0"/>
        </w:rPr>
        <w:t xml:space="preserve"> - wszystkie prace budowlane 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zane z wykonaniem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gipsowo-kartonowych zgodnie z ustaleniami projektowymi,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i w:val="1"/>
          <w:iCs w:val="1"/>
          <w:sz w:val="18"/>
          <w:szCs w:val="18"/>
          <w:rtl w:val="0"/>
        </w:rPr>
        <w:t>Wykonawca</w:t>
      </w:r>
      <w:r>
        <w:rPr>
          <w:rFonts w:ascii="Arial Narrow" w:hAnsi="Arial Narrow" w:hint="default"/>
          <w:sz w:val="18"/>
          <w:szCs w:val="18"/>
          <w:rtl w:val="0"/>
        </w:rPr>
        <w:t xml:space="preserve"> – </w:t>
      </w:r>
      <w:r>
        <w:rPr>
          <w:rFonts w:ascii="Arial Narrow" w:hAnsi="Arial Narrow"/>
          <w:sz w:val="18"/>
          <w:szCs w:val="18"/>
          <w:rtl w:val="0"/>
        </w:rPr>
        <w:t>osoba lub organizacja wykonuj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ca ww. roboty budowlane,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i w:val="1"/>
          <w:iCs w:val="1"/>
          <w:sz w:val="18"/>
          <w:szCs w:val="18"/>
          <w:rtl w:val="0"/>
        </w:rPr>
        <w:t>procedura</w:t>
      </w:r>
      <w:r>
        <w:rPr>
          <w:rFonts w:ascii="Arial Narrow" w:hAnsi="Arial Narrow" w:hint="default"/>
          <w:sz w:val="18"/>
          <w:szCs w:val="18"/>
          <w:rtl w:val="0"/>
        </w:rPr>
        <w:t xml:space="preserve"> – </w:t>
      </w:r>
      <w:r>
        <w:rPr>
          <w:rFonts w:ascii="Arial Narrow" w:hAnsi="Arial Narrow"/>
          <w:sz w:val="18"/>
          <w:szCs w:val="18"/>
          <w:rtl w:val="0"/>
        </w:rPr>
        <w:t>dokument zapewniaj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jako</w:t>
      </w:r>
      <w:r>
        <w:rPr>
          <w:rFonts w:ascii="Arial Narrow" w:hAnsi="Arial Narrow" w:hint="default"/>
          <w:sz w:val="18"/>
          <w:szCs w:val="18"/>
          <w:rtl w:val="0"/>
        </w:rPr>
        <w:t>ść</w:t>
      </w:r>
      <w:r>
        <w:rPr>
          <w:rFonts w:ascii="Arial Narrow" w:hAnsi="Arial Narrow"/>
          <w:sz w:val="18"/>
          <w:szCs w:val="18"/>
          <w:rtl w:val="0"/>
        </w:rPr>
        <w:t>, definiuj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cy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jak, kiedy, gdzie i kto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? wykonuje i kontroluje poszczeg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lne operacje robocze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  <w:lang w:val="it-IT"/>
        </w:rPr>
        <w:t>procedura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zast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piona przez normy, aprobaty techniczne i instrukcje,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i w:val="1"/>
          <w:iCs w:val="1"/>
          <w:sz w:val="18"/>
          <w:szCs w:val="18"/>
          <w:rtl w:val="0"/>
        </w:rPr>
        <w:t>ustalenia projektowe</w:t>
      </w:r>
      <w:r>
        <w:rPr>
          <w:rFonts w:ascii="Arial Narrow" w:hAnsi="Arial Narrow" w:hint="default"/>
          <w:sz w:val="18"/>
          <w:szCs w:val="18"/>
          <w:rtl w:val="0"/>
        </w:rPr>
        <w:t xml:space="preserve"> – </w:t>
      </w:r>
      <w:r>
        <w:rPr>
          <w:rFonts w:ascii="Arial Narrow" w:hAnsi="Arial Narrow"/>
          <w:sz w:val="18"/>
          <w:szCs w:val="18"/>
          <w:rtl w:val="0"/>
        </w:rPr>
        <w:t>ustalenia podane w dokumentacji technicznej zawieraj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dane opisuj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przedmiot i wymagania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ciowe wykonania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adzin.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1.5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ce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t</w:t>
      </w:r>
      <w:r>
        <w:rPr>
          <w:rFonts w:ascii="Arial Narrow" w:hAnsi="Arial Narrow"/>
          <w:sz w:val="18"/>
          <w:szCs w:val="18"/>
          <w:rtl w:val="0"/>
        </w:rPr>
        <w:t xml:space="preserve">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Wykonawca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 jest odpowiedzialny za jako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ich wykonania oraz za ich zgodno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z dokumentacj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projektow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ST i poleceniami Inspektora nadzoru.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wykonania i odbioru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podano w OST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 xml:space="preserve">” </w:t>
      </w:r>
      <w:r>
        <w:rPr>
          <w:rFonts w:ascii="Arial Narrow" w:hAnsi="Arial Narrow"/>
          <w:sz w:val="18"/>
          <w:szCs w:val="18"/>
          <w:rtl w:val="0"/>
        </w:rPr>
        <w:t xml:space="preserve">pkt 1.5.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2 MATERIA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es-ES_tradnl"/>
        </w:rPr>
        <w:t xml:space="preserve">Y 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2.1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it-IT"/>
        </w:rPr>
        <w:t>ce materia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w, ich pozyskiwania i sk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adowania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it-IT"/>
        </w:rPr>
        <w:t>ce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w, ich pozyskiwania i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adowania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 xml:space="preserve">” </w:t>
      </w:r>
      <w:r>
        <w:rPr>
          <w:rFonts w:ascii="Arial Narrow" w:hAnsi="Arial Narrow"/>
          <w:sz w:val="18"/>
          <w:szCs w:val="18"/>
          <w:rtl w:val="0"/>
        </w:rPr>
        <w:t xml:space="preserve">pkt 2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gipsowo-kartonowe powinny odpowiada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wymaganiom okre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lonych w normie PN-B-79405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</w:rPr>
        <w:t>wymagania dla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gipsowo-kartonowych </w:t>
      </w: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deb"/>
        <w:tblLayout w:type="fixed"/>
      </w:tblPr>
      <w:tblGrid>
        <w:gridCol w:w="511"/>
        <w:gridCol w:w="2417"/>
        <w:gridCol w:w="1198"/>
        <w:gridCol w:w="1377"/>
        <w:gridCol w:w="1375"/>
        <w:gridCol w:w="1377"/>
        <w:gridCol w:w="1377"/>
      </w:tblGrid>
      <w:tr>
        <w:tblPrEx>
          <w:shd w:val="clear" w:color="auto" w:fill="ceddeb"/>
        </w:tblPrEx>
        <w:trPr>
          <w:trHeight w:val="450" w:hRule="atLeast"/>
        </w:trPr>
        <w:tc>
          <w:tcPr>
            <w:tcW w:type="dxa" w:w="51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  <w:lang w:val="nl-NL"/>
              </w:rPr>
              <w:t xml:space="preserve">Lp </w:t>
            </w:r>
          </w:p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 xml:space="preserve">Wymagania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>GKB zwyk</w:t>
            </w:r>
            <w:r>
              <w:rPr>
                <w:rFonts w:ascii="Avenir Next Condensed Demi Bold" w:hAnsi="Avenir Next Condensed Demi Bold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 xml:space="preserve">a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 xml:space="preserve">GFK ognioodporna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 xml:space="preserve">GKBI wodoodporna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</w:rPr>
              <w:t xml:space="preserve">GKFI wodo </w:t>
            </w:r>
            <w:r>
              <w:rPr>
                <w:rFonts w:ascii="Avenir Next Condensed Demi Bold" w:hAnsi="Avenir Next Condensed Demi Bold" w:hint="default"/>
                <w:sz w:val="16"/>
                <w:szCs w:val="16"/>
                <w:shd w:val="nil" w:color="auto" w:fill="auto"/>
                <w:rtl w:val="0"/>
              </w:rPr>
              <w:t xml:space="preserve">– </w:t>
            </w:r>
            <w:r>
              <w:rPr>
                <w:rFonts w:ascii="Avenir Next Condensed Demi Bold" w:hAnsi="Avenir Next Condensed Demi Bold"/>
                <w:sz w:val="16"/>
                <w:szCs w:val="16"/>
                <w:shd w:val="nil" w:color="auto" w:fill="auto"/>
                <w:rtl w:val="0"/>
                <w:lang w:val="it-IT"/>
              </w:rPr>
              <w:t xml:space="preserve">i ognioodporna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1</w:t>
            </w:r>
          </w:p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2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4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5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yl tabeli 2"/>
              <w:jc w:val="center"/>
            </w:pPr>
            <w:r>
              <w:rPr>
                <w:rFonts w:ascii="Avenir Next Condensed Demi Bold" w:hAnsi="Avenir Next Condensed Demi Bold"/>
                <w:sz w:val="14"/>
                <w:szCs w:val="14"/>
                <w:shd w:val="nil" w:color="auto" w:fill="auto"/>
                <w:rtl w:val="0"/>
              </w:rPr>
              <w:t>6</w:t>
            </w:r>
          </w:p>
        </w:tc>
      </w:tr>
      <w:tr>
        <w:tblPrEx>
          <w:shd w:val="clear" w:color="auto" w:fill="ceddeb"/>
        </w:tblPrEx>
        <w:trPr>
          <w:trHeight w:val="415" w:hRule="atLeast"/>
        </w:trPr>
        <w:tc>
          <w:tcPr>
            <w:tcW w:type="dxa" w:w="51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1</w:t>
            </w:r>
          </w:p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Powierzchnia </w:t>
            </w:r>
          </w:p>
        </w:tc>
        <w:tc>
          <w:tcPr>
            <w:tcW w:type="dxa" w:w="5505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r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wna, g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adka, bez uszkodze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ń 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kartonu, naro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ż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nik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w i kraw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dzi </w:t>
            </w:r>
          </w:p>
        </w:tc>
      </w:tr>
      <w:tr>
        <w:tblPrEx>
          <w:shd w:val="clear" w:color="auto" w:fill="ceddeb"/>
        </w:tblPrEx>
        <w:trPr>
          <w:trHeight w:val="615" w:hRule="atLeast"/>
        </w:trPr>
        <w:tc>
          <w:tcPr>
            <w:tcW w:type="dxa" w:w="51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2</w:t>
            </w:r>
          </w:p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Przyczepno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ść 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kartonu do rdzenia gipsowego </w:t>
            </w:r>
          </w:p>
        </w:tc>
        <w:tc>
          <w:tcPr>
            <w:tcW w:type="dxa" w:w="5505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karton powinien by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ć 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z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łą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czony z rdzeniem gipsowym w taki spos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b, aby przy odrywaniu r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k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ą 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rwa si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, nie powoduj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ą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  <w:lang w:val="es-ES_tradnl"/>
              </w:rPr>
              <w:t>c odklejania si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ę 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od rdzenia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3</w:t>
            </w:r>
          </w:p>
        </w:tc>
        <w:tc>
          <w:tcPr>
            <w:tcW w:type="dxa" w:w="3614"/>
            <w:gridSpan w:val="2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Wymiary i tolerancje [mm]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grubo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ść </w:t>
            </w:r>
          </w:p>
        </w:tc>
        <w:tc>
          <w:tcPr>
            <w:tcW w:type="dxa" w:w="4129"/>
            <w:gridSpan w:val="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9,5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1"/>
              </w:rPr>
              <w:t>±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0,5; 12,5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1"/>
              </w:rPr>
              <w:t>±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0,5; 15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1"/>
              </w:rPr>
              <w:t>±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0,5; 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≥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18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1"/>
              </w:rPr>
              <w:t>±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  <w:lang w:val="ru-RU"/>
              </w:rPr>
              <w:t xml:space="preserve">0,5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3614"/>
            <w:gridSpan w:val="2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szeroko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ść </w:t>
            </w:r>
          </w:p>
        </w:tc>
        <w:tc>
          <w:tcPr>
            <w:tcW w:type="dxa" w:w="4129"/>
            <w:gridSpan w:val="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1200 (+0; -5,0)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3614"/>
            <w:gridSpan w:val="2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d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ugo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ść </w:t>
            </w:r>
          </w:p>
        </w:tc>
        <w:tc>
          <w:tcPr>
            <w:tcW w:type="dxa" w:w="4129"/>
            <w:gridSpan w:val="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[2000-3000] (+0; -6)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3614"/>
            <w:gridSpan w:val="2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prostopad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 xml:space="preserve">ść </w:t>
            </w:r>
          </w:p>
        </w:tc>
        <w:tc>
          <w:tcPr>
            <w:tcW w:type="dxa" w:w="4129"/>
            <w:gridSpan w:val="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r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óż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nica w d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ugo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ci przek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ą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tnych </w:t>
            </w:r>
            <w:r>
              <w:rPr>
                <w:rFonts w:ascii="Avenir Next Condensed Regular" w:hAnsi="Avenir Next Condensed Regular" w:hint="default"/>
                <w:sz w:val="14"/>
                <w:szCs w:val="14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 xml:space="preserve">5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4"/>
                <w:szCs w:val="14"/>
                <w:shd w:val="nil" w:color="auto" w:fill="auto"/>
                <w:rtl w:val="0"/>
              </w:rPr>
              <w:t>4</w:t>
            </w:r>
          </w:p>
        </w:tc>
        <w:tc>
          <w:tcPr>
            <w:tcW w:type="dxa" w:w="2416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>Masa 1m2 p</w:t>
            </w:r>
            <w:r>
              <w:rPr>
                <w:rFonts w:ascii="Avenir Next Condensed Regular" w:hAnsi="Avenir Next Condensed Regular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>yty o grubo</w:t>
            </w:r>
            <w:r>
              <w:rPr>
                <w:rFonts w:ascii="Avenir Next Condensed Regular" w:hAnsi="Avenir Next Condensed Regular" w:hint="default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  <w:lang w:val="pt-PT"/>
              </w:rPr>
              <w:t xml:space="preserve">ci [kg] </w:t>
            </w:r>
          </w:p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9,5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9,5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-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-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-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241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12,5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12,5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11,0-13,0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12,5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11-13,0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241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en-US"/>
              </w:rPr>
              <w:t>15,0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15,0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13,5-16,0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15,0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13,5-15,0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241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≥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18,0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18,0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16,0-19,0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-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-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5</w:t>
            </w:r>
          </w:p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Wilgotno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ść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 xml:space="preserve">[%] </w:t>
            </w:r>
          </w:p>
        </w:tc>
        <w:tc>
          <w:tcPr>
            <w:tcW w:type="dxa" w:w="5505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10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Trwa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ść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struktury przy opalaniu [min.]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ru-RU"/>
              </w:rPr>
              <w:t xml:space="preserve">-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≥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20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ru-RU"/>
              </w:rPr>
              <w:t xml:space="preserve">-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≥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20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361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Nasi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kliwo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ść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 xml:space="preserve">[%]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ru-RU"/>
              </w:rPr>
              <w:t xml:space="preserve">-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ru-RU"/>
              </w:rPr>
              <w:t xml:space="preserve">-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10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≤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10 </w:t>
            </w:r>
          </w:p>
        </w:tc>
      </w:tr>
      <w:tr>
        <w:tblPrEx>
          <w:shd w:val="clear" w:color="auto" w:fill="ceddeb"/>
        </w:tblPrEx>
        <w:trPr>
          <w:trHeight w:val="450" w:hRule="atLeast"/>
        </w:trPr>
        <w:tc>
          <w:tcPr>
            <w:tcW w:type="dxa" w:w="511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2"/>
                <w:szCs w:val="12"/>
                <w:shd w:val="nil" w:color="auto" w:fill="auto"/>
                <w:rtl w:val="0"/>
              </w:rPr>
              <w:t>6</w:t>
            </w:r>
          </w:p>
        </w:tc>
        <w:tc>
          <w:tcPr>
            <w:tcW w:type="dxa" w:w="2416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Oznakowanie </w:t>
            </w:r>
          </w:p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>napis na tylnej stronie p</w:t>
            </w:r>
            <w:r>
              <w:rPr>
                <w:rFonts w:ascii="Avenir Next Condensed Regular" w:hAnsi="Avenir Next Condensed Regular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yty </w:t>
            </w:r>
          </w:p>
        </w:tc>
        <w:tc>
          <w:tcPr>
            <w:tcW w:type="dxa" w:w="5505"/>
            <w:gridSpan w:val="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  <w:rPr>
                <w:shd w:val="nil" w:color="auto" w:fill="auto"/>
              </w:rPr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>nazwa, symbol rodzaju p</w:t>
            </w:r>
            <w:r>
              <w:rPr>
                <w:rFonts w:ascii="Avenir Next Condensed Regular" w:hAnsi="Avenir Next Condensed Regular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>yty; grubo</w:t>
            </w:r>
            <w:r>
              <w:rPr>
                <w:rFonts w:ascii="Avenir Next Condensed Regular" w:hAnsi="Avenir Next Condensed Regular" w:hint="default"/>
                <w:sz w:val="16"/>
                <w:szCs w:val="16"/>
                <w:shd w:val="nil" w:color="auto" w:fill="auto"/>
                <w:rtl w:val="0"/>
              </w:rPr>
              <w:t>ść</w:t>
            </w: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; PN .....................; </w:t>
            </w:r>
          </w:p>
          <w:p>
            <w:pPr>
              <w:pStyle w:val="Styl tabeli 2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data produkcji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241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kolor kartonu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szary jasny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szary jasny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zielony jasny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zielony jasny 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511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241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19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barwa napisu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niebieska 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czerwona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niebieska </w:t>
            </w:r>
          </w:p>
        </w:tc>
        <w:tc>
          <w:tcPr>
            <w:tcW w:type="dxa" w:w="137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6"/>
                <w:szCs w:val="16"/>
                <w:shd w:val="nil" w:color="auto" w:fill="auto"/>
                <w:rtl w:val="0"/>
              </w:rPr>
              <w:t xml:space="preserve">czerwona </w:t>
            </w:r>
          </w:p>
        </w:tc>
      </w:tr>
    </w:tbl>
    <w:p>
      <w:pPr>
        <w:pStyle w:val="Domyślne"/>
        <w:widowControl w:val="0"/>
        <w:ind w:left="108" w:hanging="108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Warunki techniczne dla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gipsowo-kartonowych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2.2 Rodzaje materia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w: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P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yty gipsowo-kartonowe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Wszystkie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gipsowo-kartonowa zaliczane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do kategorii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niepalnych. Wsp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czynnik wyd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enia liniowego w funkcji zmian temperatury wynosi 5x106 na 0C. Wsp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czynnik wyd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enia liniowego w funkcji zmian wilgotno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dnej wynosi 7x106 na % wilgotno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powietrza.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gipsowo-kartonowa powsta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 na skutek trwa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ego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rdzenia gipsowego z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adzina kartonow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Specjalny wielowarstwowy karton spe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nia rol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zbrojenia, przejmuj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cego napr</w:t>
      </w:r>
      <w:r>
        <w:rPr>
          <w:rFonts w:ascii="Arial Narrow" w:hAnsi="Arial Narrow" w:hint="default"/>
          <w:sz w:val="18"/>
          <w:szCs w:val="18"/>
          <w:rtl w:val="0"/>
        </w:rPr>
        <w:t>ęż</w:t>
      </w:r>
      <w:r>
        <w:rPr>
          <w:rFonts w:ascii="Arial Narrow" w:hAnsi="Arial Narrow"/>
          <w:sz w:val="18"/>
          <w:szCs w:val="18"/>
          <w:rtl w:val="0"/>
        </w:rPr>
        <w:t>enia rozci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gaj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powstaj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przy zginaniu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yty.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wnocze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nie karton ten posiada znikomy op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 dyfuzyjny, aby umo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dyfuzj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gaz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przez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. W trakcie produkcji kartonu nast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puje ukierunkowanie 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kien celulozy. 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kszo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kien ma orientacj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wnoleg</w:t>
      </w:r>
      <w:r>
        <w:rPr>
          <w:rFonts w:ascii="Arial Narrow" w:hAnsi="Arial Narrow" w:hint="default"/>
          <w:sz w:val="18"/>
          <w:szCs w:val="18"/>
          <w:rtl w:val="0"/>
        </w:rPr>
        <w:t xml:space="preserve">łą </w:t>
      </w:r>
      <w:r>
        <w:rPr>
          <w:rFonts w:ascii="Arial Narrow" w:hAnsi="Arial Narrow"/>
          <w:sz w:val="18"/>
          <w:szCs w:val="18"/>
          <w:rtl w:val="0"/>
          <w:lang w:val="pt-PT"/>
        </w:rPr>
        <w:t>do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wst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gi.. Wp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ywa to na istotne zr</w:t>
      </w:r>
      <w:r>
        <w:rPr>
          <w:rFonts w:ascii="Arial Narrow" w:hAnsi="Arial Narrow" w:hint="default"/>
          <w:sz w:val="18"/>
          <w:szCs w:val="18"/>
          <w:rtl w:val="0"/>
        </w:rPr>
        <w:t>óż</w:t>
      </w:r>
      <w:r>
        <w:rPr>
          <w:rFonts w:ascii="Arial Narrow" w:hAnsi="Arial Narrow"/>
          <w:sz w:val="18"/>
          <w:szCs w:val="18"/>
          <w:rtl w:val="0"/>
        </w:rPr>
        <w:t>nicowanie wytrzyma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yty. Oznacza to, 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zginana w kierunku prostopad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ym do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jest trzy razy 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absza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zginana wzd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ci. Karton jest trwale sklejony z rdzeniem gipsowym nie tylko na obydwu stronach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yty, ale pokrywa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wnie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dwie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ne. Przez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rodek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na jej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lewej" stronie biegnie napis podaj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cy: producenta, rodzaj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yty, grubo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oraz dok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  <w:lang w:val="nl-NL"/>
        </w:rPr>
        <w:t>dat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wraz z godzin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i minut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zaformowania. Na stronie licowej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nadrukowane ma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e punkty, wskazuj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en-US"/>
        </w:rPr>
        <w:t>ce o</w:t>
      </w:r>
      <w:r>
        <w:rPr>
          <w:rFonts w:ascii="Arial Narrow" w:hAnsi="Arial Narrow" w:hint="default"/>
          <w:sz w:val="18"/>
          <w:szCs w:val="18"/>
          <w:rtl w:val="0"/>
        </w:rPr>
        <w:t xml:space="preserve">ś </w:t>
      </w:r>
      <w:r>
        <w:rPr>
          <w:rFonts w:ascii="Arial Narrow" w:hAnsi="Arial Narrow"/>
          <w:sz w:val="18"/>
          <w:szCs w:val="18"/>
          <w:rtl w:val="0"/>
        </w:rPr>
        <w:t>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yty. Rozstaw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nimi wynosi ok. 250 mm. Obecno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nadrukowanych punkt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u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atwia prawid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owe rozmieszczenie 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mocuj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cych bez dodatkowego trasowania. Rodzaje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a/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sko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 AK b/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okr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en-US"/>
        </w:rPr>
        <w:t>e HRK c/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okr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e sp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aszczone HRAK d/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 xml:space="preserve">dzie proste SK 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Rodzaje p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 xml:space="preserve">yt: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a/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zwyk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 do stosowania w pomieszczeniach o wilgotno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dnej nie 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kszej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 xml:space="preserve">70%.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b/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o podwy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szonej odporno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na dzia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anie wody, 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na zastosowa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 pomieszczeniach okresowo wilgotnych (okres podwy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szonej wilgotno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nie powinien przekracza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cej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12 godzin).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ma ograniczon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ch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it-IT"/>
        </w:rPr>
        <w:t>onno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 xml:space="preserve">wody (przy zanurzeniu) do 10% poprzez dodatek silikonu do rdzenia gipsowego.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c/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ognioochronna przeznaczona do budowania przegr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d ogniowych. Posiada dodatek 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kna szklanego w rdzeniu gipsowym. Maksymalna wilgotno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 xml:space="preserve">powietrza 70%.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d/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yta wodoodporna i ognioochronna,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ca w sobie cechy GKF i GKBI..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ru-RU"/>
        </w:rPr>
        <w:t>-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produkowane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 nast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cych grubo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ciach: 6.5, 9.5,12.5, 15, 20, i 25 mm. Masy szpachlowe i kleje gipsowe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Stosowa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szpachle i gipsy klejowe produkcji firmy, 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ra wykona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gipsowo-kartonowe 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yte na budowie. Akcesoria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Przy stosowaniu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 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jedynie specjalistycznych akcesorii: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ma papierowa perforowana,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ma samoprzylepna- siateczkow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ma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na z wk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adk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na,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nik perforowany 25x25 mm, 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nik aluminiowy 13x23x5,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nik metalowy siateczkowy,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nik perforowany z PCV do formowania 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w,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 do blach o grubo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do 0,75 mm,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 do blach o grubo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do 0,75-2,25 mm,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 do mocowania blach grubych,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  <w:lang w:val="pt-PT"/>
        </w:rPr>
        <w:t>ty mocuj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fr-FR"/>
        </w:rPr>
        <w:t>ce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g-k do drewna, profil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en-US"/>
        </w:rPr>
        <w:t xml:space="preserve">U", profil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en-US"/>
        </w:rPr>
        <w:t xml:space="preserve">C", profil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es-ES_tradnl"/>
        </w:rPr>
        <w:t>U" naci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ty, profil kapeluszowy, profil 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nicowy, detal 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żą</w:t>
      </w:r>
      <w:r>
        <w:rPr>
          <w:rFonts w:ascii="Arial Narrow" w:hAnsi="Arial Narrow"/>
          <w:sz w:val="18"/>
          <w:szCs w:val="18"/>
          <w:rtl w:val="0"/>
        </w:rPr>
        <w:t xml:space="preserve">cy do stabilizacji profili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pt-PT"/>
        </w:rPr>
        <w:t>UA" do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ogi i sufitu, profil sufitowy g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wny CD 60x27, profil sufitowy przy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cienny UD 27x28, profil gi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 xml:space="preserve">ty,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cznik krzy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owy 60/60,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cznik wzd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ny,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 xml:space="preserve">cznik poprzeczny jednostkowy,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czniki poprzeczny dwustronny, wieszak 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rny noniusza, wieszak 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rny do przed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acza, element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redniego mocowania profila/listwy drewnianej, element bezp.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3 SPRZ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3.1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ce sprz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tu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 xml:space="preserve">tu podano w OST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 xml:space="preserve">” </w:t>
      </w:r>
      <w:r>
        <w:rPr>
          <w:rFonts w:ascii="Arial Narrow" w:hAnsi="Arial Narrow"/>
          <w:sz w:val="18"/>
          <w:szCs w:val="18"/>
          <w:rtl w:val="0"/>
          <w:lang w:val="nl-NL"/>
        </w:rPr>
        <w:t xml:space="preserve">pkt 3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3.2 Sprz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t do wykonywania suchych tynk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w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Wykonawca przyst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cy do wykonania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 gpsowo-kartonowych, powinien wykaza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korzystania z elektronarz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i drobnego 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 xml:space="preserve">tu budowlanego.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6"/>
          <w:szCs w:val="16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4 TRANSPORT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4.1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 xml:space="preserve">ce transportu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Za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adunek, transport, roz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adunek i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adowanie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powinny odbywa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tak, aby zachowa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ich dobry stan techniczny oraz wymagania stawiane poszczeg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lnym 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om przez producent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w.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5 WYKONANIE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Wszystkie elementy zaprojektowane z zastosowaniem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 wykona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zgodnie z dokumentacj</w:t>
      </w:r>
      <w:r>
        <w:rPr>
          <w:rFonts w:ascii="Arial Narrow" w:hAnsi="Arial Narrow" w:hint="default"/>
          <w:sz w:val="18"/>
          <w:szCs w:val="18"/>
          <w:rtl w:val="0"/>
        </w:rPr>
        <w:t>ą 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le przestrzegaj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wytycznych technologicznych opracowanych przez producenta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 xml:space="preserve">w.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 Budowanie konstrukcji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ciany: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e-DE"/>
        </w:rPr>
        <w:t>Monta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 xml:space="preserve">szkieletu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rozpoczyna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od mocowania do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a (pod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ogi i sufitu)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w poziomych - profili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U" przy pomocy 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rozporowych. Maksymalny rozstaw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kami - 800 mm.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ka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tak dobra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aby by</w:t>
      </w:r>
      <w:r>
        <w:rPr>
          <w:rFonts w:ascii="Arial Narrow" w:hAnsi="Arial Narrow" w:hint="default"/>
          <w:sz w:val="18"/>
          <w:szCs w:val="18"/>
          <w:rtl w:val="0"/>
        </w:rPr>
        <w:t xml:space="preserve">ł </w:t>
      </w:r>
      <w:r>
        <w:rPr>
          <w:rFonts w:ascii="Arial Narrow" w:hAnsi="Arial Narrow"/>
          <w:sz w:val="18"/>
          <w:szCs w:val="18"/>
          <w:rtl w:val="0"/>
        </w:rPr>
        <w:t>w 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 zakotwiony w betonie o wytrzyma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minimum B15.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cianki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stawiane w danym pomieszczeniu na ostatniej wylewce. Dla zapewnienia szczelno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akustycznej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po skrajne profile zar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 poziome i pionowe (przylegaj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pt-PT"/>
        </w:rPr>
        <w:t>ce do stropu,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ogi 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 bocznych)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izolacji akustycznej wykonan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 elastycznej pianki poliuretanowej. W miejscach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w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cie litery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pt-PT"/>
        </w:rPr>
        <w:t>T1 mocuj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cy profil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pt-PT"/>
        </w:rPr>
        <w:t>U" do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a,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pozostawi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odst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  <w:lang w:val="pt-PT"/>
        </w:rPr>
        <w:t>p, umo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liwiaj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p</w:t>
      </w:r>
      <w:r>
        <w:rPr>
          <w:rFonts w:ascii="Arial Narrow" w:hAnsi="Arial Narrow" w:hint="default"/>
          <w:sz w:val="18"/>
          <w:szCs w:val="18"/>
          <w:rtl w:val="0"/>
        </w:rPr>
        <w:t>óź</w:t>
      </w:r>
      <w:r>
        <w:rPr>
          <w:rFonts w:ascii="Arial Narrow" w:hAnsi="Arial Narrow"/>
          <w:sz w:val="18"/>
          <w:szCs w:val="18"/>
          <w:rtl w:val="0"/>
        </w:rPr>
        <w:t>niejsze wstawienie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gipsowo-kartonowych. Profile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  <w:lang w:val="pt-PT"/>
        </w:rPr>
        <w:t>C" docina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it-IT"/>
        </w:rPr>
        <w:t>na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odpowiadaj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wysoko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pomieszczenia, pomniejszaj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o ok. 1 m. 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en-US"/>
        </w:rPr>
        <w:t xml:space="preserve">upki - profile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 skrajne mocuje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pt-PT"/>
        </w:rPr>
        <w:t xml:space="preserve">do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 bocznych 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kami rozporowymi o rozstawie maksymalnym co 80 cm.. Profile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 ustawione wzd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przebiegu nie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 xml:space="preserve">mocowane mechanicznie dom profili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U". Daje to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  <w:lang w:val="de-DE"/>
        </w:rPr>
        <w:t>bie</w:t>
      </w:r>
      <w:r>
        <w:rPr>
          <w:rFonts w:ascii="Arial Narrow" w:hAnsi="Arial Narrow" w:hint="default"/>
          <w:sz w:val="18"/>
          <w:szCs w:val="18"/>
          <w:rtl w:val="0"/>
        </w:rPr>
        <w:t>żą</w:t>
      </w:r>
      <w:r>
        <w:rPr>
          <w:rFonts w:ascii="Arial Narrow" w:hAnsi="Arial Narrow"/>
          <w:sz w:val="18"/>
          <w:szCs w:val="18"/>
          <w:rtl w:val="0"/>
        </w:rPr>
        <w:t>cego korygowania ich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enia w miar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mocowania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g-k do rusztu. Gdy zachodzi konieczno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przed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enia profila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C",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do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drugi odcinek, stosuj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zak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adk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it-IT"/>
        </w:rPr>
        <w:t>o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co najmniej 30 cm.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te nie mog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znajdowa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 jednakowej wysoko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ci, w przypadku profili ustawionych 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siaduj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it-IT"/>
        </w:rPr>
        <w:t xml:space="preserve">co.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nice stalowe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wyposa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one w specjalne strzemiona umo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liwiaj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zamocowanie ich do profila przyo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nicowego.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W przypadku mocowania na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cianie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>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kszych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30 kg, musi zosta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wykonane przeniesienie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 xml:space="preserve">enia na ruszt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(deska lub grubsza sklejka). W przypadku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>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mimo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rodowych wprowadzaj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moment wywracaj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wy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szy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300 Nm, musi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 xml:space="preserve">zastosowana konstrukcja rusztu (profile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 wsuni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jeden w drugi, tworz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profile zamkni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te).Wisz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urz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dzenia sanitarne mog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 xml:space="preserve">mocowane do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przy wykorzystaniu specjalnych wspornik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w. Styki poziome dw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  <w:lang w:val="de-DE"/>
        </w:rPr>
        <w:t>ch 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siednich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przesuni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dem siebie w pionie przynajmniej o 55 cm.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wnocze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nie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przestrzegaj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wymogu, aby odcinek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montowany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rednio przy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odze by</w:t>
      </w:r>
      <w:r>
        <w:rPr>
          <w:rFonts w:ascii="Arial Narrow" w:hAnsi="Arial Narrow" w:hint="default"/>
          <w:sz w:val="18"/>
          <w:szCs w:val="18"/>
          <w:rtl w:val="0"/>
        </w:rPr>
        <w:t xml:space="preserve">ł </w:t>
      </w:r>
      <w:r>
        <w:rPr>
          <w:rFonts w:ascii="Arial Narrow" w:hAnsi="Arial Narrow"/>
          <w:sz w:val="18"/>
          <w:szCs w:val="18"/>
          <w:rtl w:val="0"/>
        </w:rPr>
        <w:t>nie kr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tszy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1 m, a przy suficie 0,5 m. Nie stanowi b</w:t>
      </w:r>
      <w:r>
        <w:rPr>
          <w:rFonts w:ascii="Arial Narrow" w:hAnsi="Arial Narrow" w:hint="default"/>
          <w:sz w:val="18"/>
          <w:szCs w:val="18"/>
          <w:rtl w:val="0"/>
        </w:rPr>
        <w:t>łę</w:t>
      </w:r>
      <w:r>
        <w:rPr>
          <w:rFonts w:ascii="Arial Narrow" w:hAnsi="Arial Narrow"/>
          <w:sz w:val="18"/>
          <w:szCs w:val="18"/>
          <w:rtl w:val="0"/>
        </w:rPr>
        <w:t>du montowanie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na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cianie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 kierunku poziomym. Zastosowanie tego rozwi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zania jest uzasadnione wtedy, gdy wysoko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pomieszczenia jest wielokrotno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(x 1200 mm).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Pokrywanie rusztu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ytami rozpoczyna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od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a pomieszczenia, luty umieszcza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jedna obok drugiej. Pionowo przebiegaj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en-US"/>
        </w:rPr>
        <w:t xml:space="preserve">ce profile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C", jak ju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wcze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niej wspomniano nie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mocowane do profili poziomych. Dopiero po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dany profil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 (wypadaj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na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yty)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tak ustawi</w:t>
      </w:r>
      <w:r>
        <w:rPr>
          <w:rFonts w:ascii="Arial Narrow" w:hAnsi="Arial Narrow" w:hint="default"/>
          <w:sz w:val="18"/>
          <w:szCs w:val="18"/>
          <w:rtl w:val="0"/>
        </w:rPr>
        <w:t>ć</w:t>
      </w:r>
      <w:r>
        <w:rPr>
          <w:rFonts w:ascii="Arial Narrow" w:hAnsi="Arial Narrow"/>
          <w:sz w:val="18"/>
          <w:szCs w:val="18"/>
          <w:rtl w:val="0"/>
        </w:rPr>
        <w:t>, aby by</w:t>
      </w:r>
      <w:r>
        <w:rPr>
          <w:rFonts w:ascii="Arial Narrow" w:hAnsi="Arial Narrow" w:hint="default"/>
          <w:sz w:val="18"/>
          <w:szCs w:val="18"/>
          <w:rtl w:val="0"/>
        </w:rPr>
        <w:t xml:space="preserve">ł </w:t>
      </w:r>
      <w:r>
        <w:rPr>
          <w:rFonts w:ascii="Arial Narrow" w:hAnsi="Arial Narrow"/>
          <w:sz w:val="18"/>
          <w:szCs w:val="18"/>
          <w:rtl w:val="0"/>
        </w:rPr>
        <w:t>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wnoleg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pionowej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oraz 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eby wypada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 ona na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rodku 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ki profila.. 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upek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C" musi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tak obr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cony, aby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 by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 przykr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cona najpierw na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owie 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ki bli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ej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rodka. Usztywnia to profil na tyle, 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nie ugnie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on przy mocowaniu drugiej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na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owie oddalonej od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rodnika profila.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drug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stron</w:t>
      </w:r>
      <w:r>
        <w:rPr>
          <w:rFonts w:ascii="Arial Narrow" w:hAnsi="Arial Narrow" w:hint="default"/>
          <w:sz w:val="18"/>
          <w:szCs w:val="18"/>
          <w:rtl w:val="0"/>
        </w:rPr>
        <w:t>ę ś</w:t>
      </w:r>
      <w:r>
        <w:rPr>
          <w:rFonts w:ascii="Arial Narrow" w:hAnsi="Arial Narrow"/>
          <w:sz w:val="18"/>
          <w:szCs w:val="18"/>
          <w:rtl w:val="0"/>
        </w:rPr>
        <w:t>ciany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mocowane z przesuni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ciem w stosunku do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ze strony pierwszej, np. dla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o gr. 12,5 mm b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to przesuni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cie dok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adnie o 60 cm.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wnie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mocowane w warstwie drugiej musza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przesuni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w stosunku do warstwy pierwszej o rozstaw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profilami (60 cm). Rozstaw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tami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nast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ce: a/ na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co 20-25 cm b/ w polu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co oko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o 30 cm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W przypadku gdy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es-ES_tradnl"/>
        </w:rPr>
        <w:t>ciana b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adana dwoma warstwami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 w pierwszej warstwie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one mocowane do rusztu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 xml:space="preserve">tami rozstawionymi co 60 cm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Dla zagwarantowania odpowiedniej odporno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ogniowej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cianek o du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ej wysoko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ci, w miejscach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poziomych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mocowa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dodatkowe kawa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g-k.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Szpachlowanie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z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 xml:space="preserve">AK (KS)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Szczeliny na styku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o 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wymagaj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pnego wype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nienia szpachl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wk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. Na styki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ytami o szczelinie mniejszej ni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  <w:lang w:val="it-IT"/>
        </w:rPr>
        <w:t>1 mm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na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 nak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es-ES_tradnl"/>
        </w:rPr>
        <w:t>ada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warstwa masy szpachlowej, stanowi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cej podk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 pod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zbroj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. Na styki z 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ksz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szczelin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podk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 pod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po stwardnieniu szpachl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wki, 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najpierw wype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  <w:lang w:val="fr-FR"/>
        </w:rPr>
        <w:t>spoin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. Nast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czynno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jest za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enie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my.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dok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adnie wcisn</w:t>
      </w:r>
      <w:r>
        <w:rPr>
          <w:rFonts w:ascii="Arial Narrow" w:hAnsi="Arial Narrow" w:hint="default"/>
          <w:sz w:val="18"/>
          <w:szCs w:val="18"/>
          <w:rtl w:val="0"/>
        </w:rPr>
        <w:t xml:space="preserve">ąć </w:t>
      </w:r>
      <w:r>
        <w:rPr>
          <w:rFonts w:ascii="Arial Narrow" w:hAnsi="Arial Narrow"/>
          <w:sz w:val="18"/>
          <w:szCs w:val="18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wie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 na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  <w:lang w:val="pt-PT"/>
        </w:rPr>
        <w:t>mas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oraz pokry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wyci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spod niej mas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. Tak zaszpachlowana powierzchnia spoiny winna licowa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 powierzchni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siaduj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Ostateczne szpachlowanie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przeprowadzi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po stwardnieniu poprzedniej warstwy. Ostatecznym wyko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 xml:space="preserve">czeniem spoiny jest szlifowanie drobnoziarnistym papierem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ciernym. Przy szlifowaniu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zwraca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uwag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, aby nie uszkodzi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kartonu. Stosowanie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my spoinowej samoprzylepnej nie wymaga wcze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niejszego na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enia warstwy podk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adowej na miejsca spoinowane. Kolejno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wykonywania pozosta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ych czynno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nie ulega zmianie.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6 KONTROLA JAKO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>CI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Przy badaniu deformacji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aszczyzny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stosuje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pt-PT"/>
        </w:rPr>
        <w:t>regu</w:t>
      </w:r>
      <w:r>
        <w:rPr>
          <w:rFonts w:ascii="Arial Narrow" w:hAnsi="Arial Narrow" w:hint="default"/>
          <w:sz w:val="18"/>
          <w:szCs w:val="18"/>
          <w:rtl w:val="0"/>
        </w:rPr>
        <w:t>łę „</w:t>
      </w:r>
      <w:r>
        <w:rPr>
          <w:rFonts w:ascii="Arial Narrow" w:hAnsi="Arial Narrow"/>
          <w:sz w:val="18"/>
          <w:szCs w:val="18"/>
          <w:rtl w:val="0"/>
        </w:rPr>
        <w:t>dw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  <w:lang w:val="sv-SE"/>
        </w:rPr>
        <w:t>ch metr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w". Sprawdza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we wszystkich kierunkach powierzchni siany, czy odleg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jej najbardziej wypuk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ym punktem i najbardziej wkl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ym nie przekracza 2 mm.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Odchylenia od pionu.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Na wysoko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 xml:space="preserve">ci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cianki dopuszcza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odchylenie od pionu nie przekraczaj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ce 5 mm.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Lokalna deformacja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aszczyzny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ciany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Na powierzchni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cianki dzia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owej, na przestrzeni 20 cm odleg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najbardziej wypuk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ym punktem i najbardziej wkl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ym nie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przekracza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  <w:lang w:val="nl-NL"/>
        </w:rPr>
        <w:t>1 mm. Nie mog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tak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wyst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nag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e uskoki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aszczyzny.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wiadectwa dopuszczenia do stosowania w budownictwie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Wszystkie stosowane wyroby musza posiada</w:t>
      </w:r>
      <w:r>
        <w:rPr>
          <w:rFonts w:ascii="Arial Narrow" w:hAnsi="Arial Narrow" w:hint="default"/>
          <w:sz w:val="18"/>
          <w:szCs w:val="18"/>
          <w:rtl w:val="0"/>
        </w:rPr>
        <w:t>ć ś</w:t>
      </w:r>
      <w:r>
        <w:rPr>
          <w:rFonts w:ascii="Arial Narrow" w:hAnsi="Arial Narrow"/>
          <w:sz w:val="18"/>
          <w:szCs w:val="18"/>
          <w:rtl w:val="0"/>
        </w:rPr>
        <w:t xml:space="preserve">wiadectwa dopuszczenia do stosowania w budownictwie.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>7 OBMIAR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7.1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zasady obmiaru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zasady obmiaru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 xml:space="preserve">” </w:t>
      </w:r>
      <w:r>
        <w:rPr>
          <w:rFonts w:ascii="Arial Narrow" w:hAnsi="Arial Narrow"/>
          <w:sz w:val="18"/>
          <w:szCs w:val="18"/>
          <w:rtl w:val="0"/>
        </w:rPr>
        <w:t xml:space="preserve">pkt 7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8 ODBI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zasady odbioru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lne" pkt 8.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Roboty uznaje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za wykonane zgodnie z dokumentacj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ST i wymaganiami Inspektora, je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eli wszystkie pomiary i badania z zachowaniem tolerancji wg pkt 6 da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 wyniki pozytywne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9 PODSTAWA P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 xml:space="preserve">CI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</w:rPr>
        <w:t>9.1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ustalenia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ce podstawy p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it-IT"/>
        </w:rPr>
        <w:t xml:space="preserve">ci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 ustalenia dotycz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ce podstawy p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ci podano w ST 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„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lne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 xml:space="preserve">” 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nl-NL"/>
        </w:rPr>
        <w:t xml:space="preserve">pkt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en-US"/>
        </w:rPr>
        <w:t>10 PRZEPISY ZWI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 xml:space="preserve">ZANE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 xml:space="preserve">10.1 Normy 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</w:rPr>
        <w:t>PN-72/B-10122 Roboty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adzinowe. Suche tynki. Wymagania i badania przy odbiorze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  <w:lang w:val="de-DE"/>
        </w:rPr>
        <w:t>PN-B-79405:1997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gipsowo-kartonowe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  <w:lang w:val="de-DE"/>
        </w:rPr>
        <w:t>PN-B-79406:1997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warstwowe gipsowo-kartonowe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  <w:lang w:val="de-DE"/>
        </w:rPr>
        <w:t>PN-B-19401:1996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gipsowo d</w:t>
      </w:r>
      <w:r>
        <w:rPr>
          <w:rFonts w:ascii="Arial Narrow" w:hAnsi="Arial Narrow" w:hint="default"/>
          <w:sz w:val="18"/>
          <w:szCs w:val="18"/>
          <w:rtl w:val="0"/>
        </w:rPr>
        <w:t>ź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koch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onne, dekoracyjne i wentylacyjne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  <w:lang w:val="de-DE"/>
        </w:rPr>
        <w:t>PN-B-19402:1996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yty gipsowo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fr-FR"/>
        </w:rPr>
        <w:t>cienne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 w:hint="default"/>
          <w:sz w:val="18"/>
          <w:szCs w:val="18"/>
          <w:rtl w:val="0"/>
        </w:rPr>
        <w:t xml:space="preserve">• </w:t>
      </w:r>
      <w:r>
        <w:rPr>
          <w:rFonts w:ascii="Arial Narrow" w:hAnsi="Arial Narrow"/>
          <w:sz w:val="18"/>
          <w:szCs w:val="18"/>
          <w:rtl w:val="0"/>
        </w:rPr>
        <w:t>Instrukcja nr 221 Instytutu Techniki Budowlanej - Wytyczne oceny odpornosci ogniowej</w:t>
      </w:r>
    </w:p>
    <w:p>
      <w:pPr>
        <w:pStyle w:val="Domyślne"/>
        <w:ind w:firstLine="283"/>
        <w:jc w:val="both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fr-FR"/>
        </w:rPr>
        <w:t>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konstrukcji budowlanych</w:t>
      </w:r>
    </w:p>
    <w:p>
      <w:pPr>
        <w:pStyle w:val="Domyślne"/>
        <w:ind w:firstLine="283"/>
        <w:jc w:val="both"/>
      </w:pPr>
      <w:r>
        <w:rPr>
          <w:rFonts w:ascii="Arial Narrow" w:hAnsi="Arial Narrow"/>
          <w:sz w:val="18"/>
          <w:szCs w:val="18"/>
          <w:rtl w:val="0"/>
        </w:rPr>
        <w:t xml:space="preserve">- Warszawa 1979 rok.  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8"/>
          <w:szCs w:val="18"/>
        </w:rPr>
        <w:br w:type="page"/>
      </w:r>
    </w:p>
    <w:p>
      <w:pPr>
        <w:pStyle w:val="Domyślne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u w:color="000000"/>
        </w:rPr>
        <w:br w:type="page"/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Domyślne"/>
        <w:jc w:val="center"/>
        <w:rPr>
          <w:rFonts w:ascii="Avenir Next Condensed Demi Bold" w:cs="Avenir Next Condensed Demi Bold" w:hAnsi="Avenir Next Condensed Demi Bold" w:eastAsia="Avenir Next Condensed Demi Bold"/>
          <w:sz w:val="24"/>
          <w:szCs w:val="24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  <w14:textOutline w14:w="12700" w14:cap="flat">
            <w14:noFill/>
            <w14:miter w14:lim="400000"/>
          </w14:textOutline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  <w14:textOutline w14:w="12700" w14:cap="flat">
            <w14:noFill/>
            <w14:miter w14:lim="400000"/>
          </w14:textOutline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  <w14:textOutline w14:w="12700" w14:cap="flat">
            <w14:noFill/>
            <w14:miter w14:lim="400000"/>
          </w14:textOutline>
        </w:rPr>
        <w:t>OWA 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8"/>
          <w:szCs w:val="28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  <w:b w:val="1"/>
          <w:bCs w:val="1"/>
        </w:rPr>
      </w:pPr>
      <w:bookmarkStart w:name="_Toc4" w:id="4"/>
      <w:r>
        <w:rPr>
          <w:rFonts w:ascii="Arial Narrow" w:hAnsi="Arial Narrow"/>
          <w:b w:val="1"/>
          <w:bCs w:val="1"/>
          <w:rtl w:val="0"/>
          <w:lang w:val="de-DE"/>
        </w:rPr>
        <w:t>SST-B-0</w:t>
      </w:r>
      <w:r>
        <w:rPr>
          <w:rFonts w:ascii="Arial Narrow" w:hAnsi="Arial Narrow"/>
          <w:b w:val="1"/>
          <w:bCs w:val="1"/>
          <w:rtl w:val="0"/>
        </w:rPr>
        <w:t>3</w:t>
      </w:r>
      <w:r>
        <w:rPr>
          <w:rFonts w:ascii="Arial Narrow" w:hAnsi="Arial Narrow"/>
          <w:b w:val="1"/>
          <w:bCs w:val="1"/>
          <w:rtl w:val="0"/>
        </w:rPr>
        <w:t xml:space="preserve"> TYNKI ZWYK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E</w:t>
      </w:r>
      <w:bookmarkEnd w:id="4"/>
    </w:p>
    <w:p>
      <w:pPr>
        <w:pStyle w:val="Treść"/>
        <w:rPr>
          <w:rFonts w:ascii="Arial Narrow" w:cs="Arial Narrow" w:hAnsi="Arial Narrow" w:eastAsia="Arial Narrow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32"/>
          <w:szCs w:val="32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</w:rPr>
        <w:t>Kod CPV 45410000-4</w:t>
      </w:r>
    </w:p>
    <w:p>
      <w:pPr>
        <w:pStyle w:val="Domyślne"/>
        <w:ind w:left="360" w:firstLine="348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Wst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Przedmiotem niniejszej specyfikacji technicznej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wykonania i odbioru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1.2. Zakres stosowania specyfikacji.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Specyfikacja techniczna jest stosowana jako dokument przetargowy i kontraktowy przy zlecaniu i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wymienionych w pkt. 1.1.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Zakres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Roboty,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dotyczy specyfikacja, obejmuj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wszystkie czynno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ci umo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i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 celu wykonanie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podstawowe.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podane w niniejszej specyfikacji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zgodne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odpowiednimi normami.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Wykonawca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odpowiedzialny jest za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ich wykonania oraz za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dokumentacj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projektow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 poleceniami Inspektora Nadzoru (In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yniera).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2.1.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2.1.1.Spoiwa.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 xml:space="preserve">2.1.1.1. Cement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PN-B-19701:1997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2.1.1.2. Wapno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PN-B-30020:1999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2.1.2. Piasek do zapraw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wg PN-79/B-06711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2.1.3. Woda do zapraw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PN-88/B-32250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Roboty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wykonywa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cznie lub przy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yciu dowolnego typu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 odpowiedniego dla danego rodzaju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one dowolnymi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rodkami transportu zgodnie z wymogami producenta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 Przygotowanie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5.1.1.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z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ceramicznych.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Mur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wykonany na niepe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ne spoiny (tzn. nie zape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nione 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na  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boko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10-15 mm od lica muru).W przypadku muru wykonanego na 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ne spoiny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przed przyst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pieniem do tynkowania wyskroba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je na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z w:val="18"/>
          <w:szCs w:val="18"/>
          <w:u w:color="000000"/>
          <w:rtl w:val="0"/>
        </w:rPr>
        <w:t>boko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albo           zastosowa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inne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rodki zapewniaj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łą </w:t>
      </w:r>
      <w:r>
        <w:rPr>
          <w:rFonts w:ascii="Arial Narrow" w:hAnsi="Arial Narrow"/>
          <w:sz w:val="18"/>
          <w:szCs w:val="18"/>
          <w:u w:color="000000"/>
          <w:rtl w:val="0"/>
        </w:rPr>
        <w:t>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tynku do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a. Bezpo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rednio przed tynkowaniem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 razie potrzeby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oczy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 kurzu, sadzy, rdzy i substancji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ustych.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5.2. Wykonanie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t (wg PN-70/B-10100).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a) tynki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wykonane zgodnie z projektem technicznym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wymagania norm i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rodzaj, odmian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i kategori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tynku.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b) przed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ciem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tynkowych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czone wszystkie roboty stanu surowego, roboty instalacyjne podtynkowe i zamurowane wszelkie przebicia i bruzdy oraz osadzone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nice okienne i drzwiowe (nie dotyczy stolarki koncesjonowanej).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c)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przygotowane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zapewniaj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jak najlepsz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 </w:t>
      </w:r>
      <w:r>
        <w:rPr>
          <w:rFonts w:ascii="Arial Narrow" w:hAnsi="Arial Narrow"/>
          <w:sz w:val="18"/>
          <w:szCs w:val="18"/>
          <w:u w:color="000000"/>
          <w:rtl w:val="0"/>
        </w:rPr>
        <w:t>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tynku.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d) tynk na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ej powierzchni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 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z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em, a przy tynkach wielowarstwowych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poszczeg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lne warstwy tynku powinny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 do siebie przylega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ej powierzchni.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e) tynki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wykonywane w temperaturze otoczenia nie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5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 i pod warunkiem,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w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gu doby nie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 spadek temperatury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0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f)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tynki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zabezpieczone przed gwa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townym wyschni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ciem przez zas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anianie ich przed bezpo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rednim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aniem promieni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onecznych oraz przez ochron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przed wiatrem. W okresie wysokich temperatur tynki cementowe, cementowo- wapienne i wapienne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okresie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zania zaprawy (ok. 1 tygodnia) zwil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ane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 Kontrola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6.1. Kontrola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ind w:left="30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a) przy odbiorze na budowie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sprawdzi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rodzaju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i gatunku z projektem technicznym i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wieniem,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b) wymagana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powinna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potwierdzona przez producenta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ciwym oznaczeniem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u i dostarczeniem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wiadectwa lub deklaracji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z odpowiednim dokumentem odniesienia potwierdzaj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dopuszczenie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do obrotu i powszechnego stosowania w budownictwie (Polsk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Norm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aprobat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). W przypadku zastrze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co do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z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wiadczeniem o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wystawionym przez producenta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powinien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on zbadany zgodnie z odpowiednimi normami,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c)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dostarczone na budow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bez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potwierdzaj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przez producenta ich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</w:rPr>
        <w:t>, nie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dopuszczone do stosowania,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d) nie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stosowania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przedmiotowych norm,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e) 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przeterminowanych,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f) wyniki odbioru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wyrob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powinny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dorazowo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wpisywane do dziennika budowy.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pt-PT"/>
        </w:rPr>
        <w:t>7.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obmiarow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jest 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.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la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podstawie projektu (przedmiaru) z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dnieniem zmian zaaprobowanych przez Inspektora Nadzoru (In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yniera).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Roboty tynkarskie, jako zanikaj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ce, wymagaj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odbior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ciowych. Badania w czasie odbioru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ciowego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przeprowadza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dla tych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do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dost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p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sz w:val="18"/>
          <w:szCs w:val="18"/>
          <w:u w:color="000000"/>
          <w:rtl w:val="0"/>
        </w:rPr>
        <w:t>niej 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niemo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liwy lub utrudniony.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ciowy powinien obejmowa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sprawdzenie:</w:t>
      </w:r>
    </w:p>
    <w:p>
      <w:pPr>
        <w:pStyle w:val="Domyślne"/>
        <w:tabs>
          <w:tab w:val="left" w:pos="60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stanu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</w:t>
      </w:r>
    </w:p>
    <w:p>
      <w:pPr>
        <w:pStyle w:val="Domyślne"/>
        <w:tabs>
          <w:tab w:val="left" w:pos="60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zastosowanych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</w:t>
      </w:r>
    </w:p>
    <w:p>
      <w:pPr>
        <w:pStyle w:val="Domyślne"/>
        <w:tabs>
          <w:tab w:val="left" w:pos="60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wytworzonej zaprawy,</w:t>
      </w:r>
    </w:p>
    <w:p>
      <w:pPr>
        <w:pStyle w:val="Domyślne"/>
        <w:tabs>
          <w:tab w:val="left" w:pos="60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wykonania poszczeg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lnych warstw (w tym ich wzajemnego przylegania).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Dokonanie odbioru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z w:val="18"/>
          <w:szCs w:val="18"/>
          <w:u w:color="000000"/>
          <w:rtl w:val="0"/>
        </w:rPr>
        <w:t>ciowego 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potwierdzone wpisem do dziennika budowy.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Badanie 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cowe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czeniu tych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powinny one obejmowa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sprawdzenie:</w:t>
      </w:r>
    </w:p>
    <w:p>
      <w:pPr>
        <w:pStyle w:val="Domyślne"/>
        <w:tabs>
          <w:tab w:val="left" w:pos="60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ich wykonania z dokumentacj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tynkowych (projektem budowlanym i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certyfikat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lub deklaracji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zastosowanych wyrob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budowlanych, prawid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przygotowania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y, mrozoodporno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trznych,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tynku do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grubo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tynku, 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du i innych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powierzchni tynku, prawid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wykonania powierzchni i kraw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 tynku, wyko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czenia tynku w naro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ach, stykach i przy szczelinach dylatacyjnych.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gotowych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puje po stwierdzeniu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ich wykonania z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wie-niem 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rego przedmiot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projekt budowlany i spec. techn. wyk.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a tak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dokumentacja powykonawcza. Tynk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odebrany,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wszystkie wyniki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kontrolnych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pozytywne.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eli chocia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jeden wynik badania daje wynik negatyw-ny, tynk nie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aci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za 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 tynku wykonanego zgodnie z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wieniem i uporz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dkowanie stanowiska pracy.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10. Przepisy zwi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zane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PN-92/B-01302         Gips, anhydryt i wyroby gipsowe. Terminologia.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PN-86/B-02354         Koordynacja wymiarowa w budownictwie. Warto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modularne i zasady koordynacji modularnej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PN-86/B-02355         Tolerancja wymiar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 budownictwie. Postanowienia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PN-B-03002:1999     Konstrukcje murowe. Obliczenia statyczne i projektowanie.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PN-85/B-04500         Zaprawy budowlane. Badanie cech fizycznych i wytrzyma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ciowych.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PN-63/B-06251         Roboty betonowe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elbetowe. Wymagania techniczne.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PN-71/B-06280         Konstrukcje z wielkowymiarowych prefabrykat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elbetowych. Wymagania w zakresie wykonania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PN-79/B-06711         Kruszywa mineralne. Piaski do zapraw budowlanych.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PN-68/B-10020         Roboty murowe z ceg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PN-80/B-10121         Prefabrykaty budowlane z betonu. Metody pomiaru cech geometrycznych.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PN-69/B-10023         Roboty murowe. Konstrukcje zespolone ceglano-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elbetowe wykonywane na budowie.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PN-68/B-10024         Roboty murowe. Mury z drobnowymiarowych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 autoklawizowanych beton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kom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rkowych.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PN-70/B-10026        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ciany monolityczne z lekkich beton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z kruszywa mineralnego porowatego.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PN-70/B-10100         Roboty tynkowe. Tynki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PN-65/B-10101         Roboty tynkowe. Tynki szlachetne.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PN-91/B-10102         Farby do elewacji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Wymagania i badania.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PN-B-11106:1997     Tynki i zaprawy budowlane. Masy tynkarskie do wypraw pocienionych.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PN-EN-12004:2002   Kleje do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ytek. Definicje i wymagania techniczne.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PN-B-10109:1998      Tynki i zaprawy budowlane. Suche mieszanki tynkarskie.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PN-75/B-10121          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ytek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ciennych ceramicznych szkliwionych.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PN-69/B-10280          Roboty malarskie budowlane farbami wodnymi i wodorozcie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czalnymi farbami emulsyjnymi.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PN-69/B-10285          Roboty malarskie budowlane farbami, lakierami i emaliami na spoiwach bezwodnych.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PN-90/B-14501          Zaprawy budowlane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PN-B-19701:1997      Cementy powszechnego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ytku.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PN-B-30020:1999      Wapno.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PN-B-30041:1997      Spoiwa gipsowe. Gips budowlany.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PN-B-30042:1997      Spoiwa gipsowe. Gips szpachlowy, gips tynkarski i klej gipsowy.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PN-88/B-32250         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budowlane. Woda do beton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zapraw.</w:t>
      </w:r>
    </w:p>
    <w:p>
      <w:pPr>
        <w:pStyle w:val="Domyślne"/>
        <w:tabs>
          <w:tab w:val="left" w:pos="708"/>
          <w:tab w:val="center" w:pos="4536"/>
          <w:tab w:val="right" w:pos="9072"/>
        </w:tabs>
        <w:jc w:val="both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8"/>
          <w:szCs w:val="18"/>
          <w:u w:color="000000"/>
        </w:rPr>
        <w:br w:type="page"/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OWA 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24"/>
          <w:szCs w:val="24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  <w:b w:val="1"/>
          <w:bCs w:val="1"/>
        </w:rPr>
      </w:pPr>
      <w:bookmarkStart w:name="_Toc5" w:id="5"/>
      <w:r>
        <w:rPr>
          <w:rFonts w:ascii="Arial Narrow" w:hAnsi="Arial Narrow"/>
          <w:b w:val="1"/>
          <w:bCs w:val="1"/>
          <w:rtl w:val="0"/>
          <w:lang w:val="de-DE"/>
        </w:rPr>
        <w:t>SST-B-0</w:t>
      </w:r>
      <w:r>
        <w:rPr>
          <w:rFonts w:ascii="Arial Narrow" w:hAnsi="Arial Narrow"/>
          <w:b w:val="1"/>
          <w:bCs w:val="1"/>
          <w:rtl w:val="0"/>
        </w:rPr>
        <w:t>4</w:t>
      </w:r>
      <w:r>
        <w:rPr>
          <w:rFonts w:ascii="Arial Narrow" w:hAnsi="Arial Narrow"/>
          <w:b w:val="1"/>
          <w:bCs w:val="1"/>
          <w:rtl w:val="0"/>
        </w:rPr>
        <w:t xml:space="preserve"> ROBOTY  MALARSKIE</w:t>
      </w:r>
      <w:bookmarkEnd w:id="5"/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32"/>
          <w:szCs w:val="32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</w:rPr>
        <w:t>Kod CPV 45442100-8</w:t>
      </w:r>
    </w:p>
    <w:p>
      <w:pPr>
        <w:pStyle w:val="Domyślne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Wst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Przedmiotem niniejszej specyfikacji technicznej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wykonania i 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1.2. Zakres stosowania specyfikacji.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Specyfikacja techniczna jest stosowana jako dokument przetargowy  i kontraktowy przy zlecaniu i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wymienionych w pkt. 1.1.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Zakres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Roboty,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dotyczy specyfikacja, obejmuj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wszystkie czynno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ci umo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i 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 celu wykonanie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podstawowe.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podane w niniejszej specyfikacji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zgodne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odpowiednimi normami.</w:t>
      </w:r>
    </w:p>
    <w:p>
      <w:pPr>
        <w:pStyle w:val="Domyślne"/>
        <w:tabs>
          <w:tab w:val="left" w:pos="3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Wykonawca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odpowiedzialny jest za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ich wykonania oraz za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dokumentacj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projektow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specyfikacj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 poleceniami Inspektora Nadzoru (In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yniera).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2.1.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2.1.1. Farby olejne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PN-C-81901:2002 i odpowiednich aprobat technicznych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2.1.2. Farby emulsyjne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PN-C- 81914:2002, PN-C-81913:1998 i odpowiednich aprobat technicznych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2.1.3.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rodki gruntuj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odpowiednich aprobat technicznych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2.1.4. Inne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 malarskie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norm wymienionych w punkcie 10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Roboty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wykonywa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cznie lub przy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yciu dowolnego typu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 odpowiedniego dla danego rodzaju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one dowolnymi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rodkami transportu zgodnie z wymogami producenta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 Przygotowanie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pod malowanie stanowi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nieotynkowane mury z ceg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lub kamienia,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beton,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tynk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cementowy, cementowo-wapienny, wapienny, gipsowy, gipsowo-wapienny,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tynk pocieniony mineralny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drewno,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drewnopochodne (sklejka,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yta wi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rowa,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yta pil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niowa itp.),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yta gipsowo-kartonowa,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knisto-mineralna (np. lignocementowe, azbesto-cementowe),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elementy metalowe.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5.1.1. Mury ceglane i kamienne pod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dem 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wykonania powinny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normy PN-B-10020:1998. Spoiny muru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kowicie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nione 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 z licem muru. Przed malowaniem wszystkie ubytki w murze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nione. Mur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suchy, a jego powierzchnia oczyszczona z zaschni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grudek zaprawy, wystaj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poza jego obrys oraz z kurzu,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uszczu i ewentualnych resztek starych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malarskich.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5.1.2. Powierzchnie betonowe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oczyszczone z odstaj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grudek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zanego betonu oraz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ustych plam i kurzu. Wystaj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lub widoczne elementy metalowe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lub zabezpieczone farb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antykorozyjn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 Uszkodzenia lub miejsca rakowate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naprawione 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cementow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lub specjalnymi mieszankami, na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wydano aprobaty techniczne.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5.1.3. Tynki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e: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nowe niemalowane tynki powinny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normy PN-B/70-10100.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Wszelkie uszkodzenia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przez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 odpowiedni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 zatarte do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wnej powierzchni. Powierzchnia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powinna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pozbawiona zanieczyszcze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(np. kurzu, rdzy,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uszczy, wykwit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solnych). Wystaj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lub widoczne nieusuwalne elementy metalowe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zabezpieczone antykorozyjnie: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tynki malowane uprzednio farbami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oczyszczone ze starej farby i wszelkich wykwit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oraz odkurzone i umyte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 Po umyciu powierzchnia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nie powinna wykazywa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 ś</w:t>
      </w:r>
      <w:r>
        <w:rPr>
          <w:rFonts w:ascii="Arial Narrow" w:hAnsi="Arial Narrow"/>
          <w:sz w:val="18"/>
          <w:szCs w:val="18"/>
          <w:u w:color="000000"/>
          <w:rtl w:val="0"/>
        </w:rPr>
        <w:t>lad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starej farby ani py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po starej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oce malarskiej. Uszkodzenia tynk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naprawi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odpowiedni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a elementy metalowe zabezpieczy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antykorozyjnie.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5.1.4. Tynki pocienione powinny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takie same wymagania jak tynki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5.1.5.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z drewna,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drewnopochodnych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niezmursza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e,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12 %, bez zepsutych lub wypadaj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zaciek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ywicznych. Powierzchnia powinna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odkurzona i oczyszczona z plam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uszczu,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ywicy, starej farby i innych zanieczyszcze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 Ewentualne uszkodzenia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na-prawione szpachl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posiadaj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aprobat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5.1.6.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 gipsowo-kartonowych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odkurzone, bez plam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uszczu i oczyszczone ze starej farby. Wkr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ty mocuj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oraz styki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zaszpachlowane . Uszkodzone fragmenty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naprawione mas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szpachlow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na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wydano aprobat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5.1.7.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knisto-mineralnych powinny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4 % oraz powierzchni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adnie odkurzon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bez plam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uszczu, wykwit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rdzy i innych zanieczyszcze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. Wkr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ty mocuj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nie powinny wystawa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poza lico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yty, a ich 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wki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zabezpieczone antykorozyjnie.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5.1.8. Elementy metalowe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oczyszczone z pozosta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zaprawy, gipsu, rdzy i  plam 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uszczu oraz zabezpieczone przed korozj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5.2. Wykonanie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5.2.1. Warunki prowadzenia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Roboty malarskie nie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prowadzone: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podczas opad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atmosferycznych (w przypadku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na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trz budynku),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temperaturze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+5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</w:rPr>
        <w:t>C, z dodatkowym zastrze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eniem, aby w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gu doby nie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</w:rPr>
        <w:t>spadek temperatury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0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C,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temperaturze powy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25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</w:rPr>
        <w:t>C, z dodatkowym zastrze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eniem, aby temperatura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nie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sza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20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</w:rPr>
        <w:t>C (np. w miejscach bardzo nas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onecznionych),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pienia opad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 w trakcie prowadzenia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 na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trz, 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powierzchnie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 pomalowane (nie wyschni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te)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os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,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   roboty malarskie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ąć</w:t>
      </w:r>
      <w:r>
        <w:rPr>
          <w:rFonts w:ascii="Arial Narrow" w:hAnsi="Arial Narrow"/>
          <w:sz w:val="18"/>
          <w:szCs w:val="18"/>
          <w:u w:color="000000"/>
          <w:rtl w:val="0"/>
        </w:rPr>
        <w:t>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mineralnych (tynki, beton,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mur,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yty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knisto-mineralne itp.) przewidzianych pod malowanie jest 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ksza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dla farb dyspersyjnych , na spoiwach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ywicznych 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czalnych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 </w:t>
      </w:r>
      <w:r>
        <w:rPr>
          <w:rFonts w:ascii="Arial Narrow" w:hAnsi="Arial Narrow"/>
          <w:sz w:val="18"/>
          <w:szCs w:val="18"/>
          <w:u w:color="000000"/>
          <w:rtl w:val="0"/>
        </w:rPr>
        <w:t>- 4%,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dla farb na spoiwach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ywicznych rozpuszczalnikowych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3%,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dla farb ma spoiwach mineralnych bez lub z dodatkami modyfikuj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w postaci suchych mieszanek 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czalnych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lub w postaci ciek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ej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6%,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dla farb na spoiwach mineralno-organicznych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4%,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drewnianych 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ksza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– </w:t>
      </w:r>
      <w:r>
        <w:rPr>
          <w:rFonts w:ascii="Arial Narrow" w:hAnsi="Arial Narrow"/>
          <w:sz w:val="18"/>
          <w:szCs w:val="18"/>
          <w:u w:color="000000"/>
          <w:rtl w:val="0"/>
        </w:rPr>
        <w:t>12%,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prace malarskie (zabezpieczenia antykorozyjne) na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 stalowych 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przy 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dnej powietrza 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80%,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pomieszczeniach zamkni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tych przy pracach malarskich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zapewni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odpowiedni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wentylacj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(bez przeci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w),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 malarskie farbami rozpuszczalnikowymi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z dala od otwartych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de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ognia,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5.2.2. Wykonywanie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Roboty malarskie na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trz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ąć</w:t>
      </w:r>
      <w:r>
        <w:rPr>
          <w:rFonts w:ascii="Arial Narrow" w:hAnsi="Arial Narrow"/>
          <w:sz w:val="18"/>
          <w:szCs w:val="18"/>
          <w:u w:color="000000"/>
          <w:rtl w:val="0"/>
        </w:rPr>
        <w:t>, kiedy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a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podane w punkcie 5.1., a warunki wymagania punktu 5.2.1. Roboty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wyko-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nywane na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 oczyszczonych i odpowiednio przygotowanych w zale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od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rodzaju stosowanej farby 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żą</w:t>
      </w:r>
      <w:r>
        <w:rPr>
          <w:rFonts w:ascii="Arial Narrow" w:hAnsi="Arial Narrow"/>
          <w:sz w:val="18"/>
          <w:szCs w:val="18"/>
          <w:u w:color="000000"/>
          <w:rtl w:val="0"/>
        </w:rPr>
        <w:t>danej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Prace malarskie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zgodnie z instrukcj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producenta farby,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ra powinna zawiera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informacj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 ewentualnym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rodku gruntuj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i o przypadkach, kiedy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go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  <w:lang w:val="it-IT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przygotowania farby,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  <w:lang w:val="it-IT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nak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adania farby, w tym instrukcje o narz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dziach (np. 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kach,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dzlach, agregatach malarskich itp.)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krotno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nak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adania farby oraz jej zu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ycie na 1 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</w:rPr>
        <w:t>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czas 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 nak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adaniem kolejnych warstw,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zalecenia 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nie mycia narz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dzi, zalecenia w zakresie bhp</w:t>
      </w:r>
    </w:p>
    <w:p>
      <w:pPr>
        <w:pStyle w:val="Domyślne"/>
        <w:ind w:left="5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Elementy budynku,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w czasie malowania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ulec uszkodzeniu lub zanieczyszczeniu,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zabezpieczy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 os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przed zabrudzeniem farbami.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5.2.3. Wykonywanie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 wewn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Roboty malarskie na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trz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rozpocz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ąć</w:t>
      </w:r>
      <w:r>
        <w:rPr>
          <w:rFonts w:ascii="Arial Narrow" w:hAnsi="Arial Narrow"/>
          <w:sz w:val="18"/>
          <w:szCs w:val="18"/>
          <w:u w:color="000000"/>
          <w:rtl w:val="0"/>
        </w:rPr>
        <w:t>, kiedy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a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podane w punkcie 5.1., a warunki wymagania punktu 5.2.1.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oczyszczone i przygotowane w zale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 od stosowanej farby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żą</w:t>
      </w:r>
      <w:r>
        <w:rPr>
          <w:rFonts w:ascii="Arial Narrow" w:hAnsi="Arial Narrow"/>
          <w:sz w:val="18"/>
          <w:szCs w:val="18"/>
          <w:u w:color="000000"/>
          <w:rtl w:val="0"/>
        </w:rPr>
        <w:t>danej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Pierwsze malowanie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po: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kowitym uko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instalacyjnych (z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tkiem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enia tzw. bia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ego 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u, armatury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wietleniowej itp.), wykonaniu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pod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ogowe,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eniu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g drewnianych, tzw. Bia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ych,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kowitym dopasowaniu i wyregulowaniu stolarki, lecz przed oszkleniem okien,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stolarka nie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wyko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czona fabrycznie.</w:t>
      </w:r>
    </w:p>
    <w:p>
      <w:pPr>
        <w:pStyle w:val="Domyślne"/>
        <w:ind w:left="5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Drugie malowanie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po: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wykonaniu bia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ego 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u,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eniu posadzek (z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tkiem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 dywanowych i z tworzyw sztucznych) z przybiciem listew przy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ciennych i coko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oszkleniu okien,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nie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 to wykonane fabrycznie.</w:t>
      </w:r>
    </w:p>
    <w:p>
      <w:pPr>
        <w:pStyle w:val="Domyślne"/>
        <w:ind w:left="5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Prace malarskie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zgodnie z instrukcj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producenta farb zawieraj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informacje wymienione w punkcie 5.2.2.</w:t>
      </w:r>
    </w:p>
    <w:p>
      <w:pPr>
        <w:pStyle w:val="Domyślne"/>
        <w:ind w:left="5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Elementy budynku,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w czasie malowania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ulec uszkodzeniu lub zanieczyszczeniu,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zabezpieczy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 os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przed zabrudzeniem farbami.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 Kontrola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6.1. Kontrola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   Farby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rodki gruntuj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 do malowania powinny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normom wymienionym w punkcie 10.</w:t>
      </w:r>
    </w:p>
    <w:p>
      <w:pPr>
        <w:pStyle w:val="Domyślne"/>
        <w:ind w:left="30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a) przy odbiorze na budowie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sprawdzi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rodzaju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i gatunku z projektem technicznym (przedmiarem) i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wieniem,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b) wymagana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powinna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potwierdzona przez producenta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ciwym oznaczeniem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u i dostarczeniem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wiadectwa lub deklaracji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z odpowiednim dokumentem odniesienia potwierdzaj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 dopuszczenie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do obrotu i powszechnego stosowania w budownictwie (norm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aprobat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). W przypadku zastrze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co do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z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wiadczeniem o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 wystawionym przez producenta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powinien 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on zbadany zgodnie z odpowiednimi normami,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c)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dostarczone na budow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bez dokument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potwierdzaj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przez producenta ich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</w:rPr>
        <w:t>, nie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dopuszczone do stosowania,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d) nie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stosowania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przedmiotowych norm,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e)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sprawdzi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trzny w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dym opakowaniu,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f) 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przeterminowanych,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g) wyniki odbioru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wyrob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powinny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dorazowo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wpisywane do dziennika budowy.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Ocen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du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trznego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wizualnie. Farba powinna stanowi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jednorodn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kolorze i konsystencji mieszanin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Niedopuszczalne jest stosowanie farb, w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wida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A)  w przypadku farb ciek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ych: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skoagulowane spoiwo,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nieroztarte pigmenty,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grudki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niaczy (z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tkiem farb strukturalnych),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uch,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 w:hint="default"/>
          <w:sz w:val="18"/>
          <w:szCs w:val="18"/>
          <w:rtl w:val="0"/>
        </w:rPr>
      </w:pP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lady ple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ni,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y, nie 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wymiesza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osad,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nadmierne utrzymuj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spienienie,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obce wtr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cenia,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zapach gnilny,</w:t>
      </w:r>
    </w:p>
    <w:p>
      <w:pPr>
        <w:pStyle w:val="Domyślne"/>
        <w:tabs>
          <w:tab w:val="left" w:pos="66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przypadku farb w postaci mieszanek: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zbrylenie,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obce wtr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cenie,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zapach gnilny,</w:t>
      </w:r>
    </w:p>
    <w:p>
      <w:pPr>
        <w:pStyle w:val="Domyślne"/>
        <w:numPr>
          <w:ilvl w:val="0"/>
          <w:numId w:val="5"/>
        </w:numPr>
        <w:bidi w:val="0"/>
        <w:ind w:right="0"/>
        <w:jc w:val="both"/>
        <w:rPr>
          <w:rFonts w:ascii="Arial Narrow" w:hAnsi="Arial Narrow" w:hint="default"/>
          <w:sz w:val="18"/>
          <w:szCs w:val="18"/>
          <w:rtl w:val="0"/>
        </w:rPr>
      </w:pP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lady ple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ni.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 Wymagania w stosunku do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malarskich.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6.2.1.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z farb dyspersyjnych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a)  niezmywalne przy stosowaniu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myj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i dezynfekuj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cych, odporne na tarcie na sucho i na szorowanie oraz reemulgacj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aksamitno-matowe lub posiada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nieznaczny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ysk, jednolitej barwy,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wnomierne, bez smug, plam, zgodne z wzorcem producenta i projektem technicznym,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bez uszkodze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smug, prze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a, plam,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bez 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odstawania od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 oraz widocznych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poprawek.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chropowato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rodzajowi faktury pokrywanego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a. Nie powinny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ulegaj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rozcieraniu grunty pigment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niaczy.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6.2.2.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oki z farb na rozpuszczalnikowych spoiwach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ywicznych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a)  odporne na zmywanie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przy zastosowaniu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myj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cych, tarcie na sucho i na szorowanie, bez uszkodze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smug, plam, prze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dzla; nie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uszczenia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i odstawania od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a: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natomiast chropowato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rodzajowi faktury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zgodne z wzorcem producenta i projektem technicznym w zakresie barwy i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ysku, przy malowaniu jednowarstwowym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nieznaczne miejscowe prze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wity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6.2.3.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oki z farb na spoiwach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ywicznych 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czalnych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powinny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podane w punkcie 6.2.2.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6.2.4.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z farb mineralnych powinny: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a) 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wnomiernie pokrywa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e, bez prze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wit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plam i odprysk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- nie powinny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ciera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ani obsypywa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przy potarciu 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kk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tkanin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bawe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nie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 ś</w:t>
      </w:r>
      <w:r>
        <w:rPr>
          <w:rFonts w:ascii="Arial Narrow" w:hAnsi="Arial Narrow"/>
          <w:sz w:val="18"/>
          <w:szCs w:val="18"/>
          <w:u w:color="000000"/>
          <w:rtl w:val="0"/>
        </w:rPr>
        <w:t>lad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dzla, w zakresie barwy o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ysku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zgodne z wzorcem producenta oraz projektem technicznym,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odporne na zmywanie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(za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tkiem farb wapiennych i cementowych bez dodatk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modyfikuj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cych), nie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przykrego zapachu,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 tego rodzaju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okach: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na elewacjach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niejednolity odcie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barwy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w miejscach napraw tynku po hakach rusztowa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o powierzchni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20 cm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</w:rPr>
        <w:t>, chropowato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rodzajowi faktury pokrywanego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odchylenia do 2 mm na 1 m oraz do 3 mm na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ej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ugo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na linii styku odmiennych barw,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lady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 na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okach jednowarstwowych.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6.2.5.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z lakier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na spoiwach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ywicznych wodorozcie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czalnych i rozpuszczalnikowych powinny: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a) 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jednolity w odcieniu i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ysku 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 zgodny z wzorcem producenta i projektem, nie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 ś</w:t>
      </w:r>
      <w:r>
        <w:rPr>
          <w:rFonts w:ascii="Arial Narrow" w:hAnsi="Arial Narrow"/>
          <w:sz w:val="18"/>
          <w:szCs w:val="18"/>
          <w:u w:color="000000"/>
          <w:rtl w:val="0"/>
        </w:rPr>
        <w:t>lad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dzla, smug, plam, zaciek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uszkodze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cherzy i zmarszcze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, dobrze przylega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do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odporne na zarysowanie i wycieranie,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odporne na zmywanie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ze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myj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cym.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pt-PT"/>
        </w:rPr>
        <w:t>7.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obmiarow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jest 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.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la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podstawie projektu (przed-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miaru) z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dnieniem zmian zaaprobowanych przez Inspektora Nadzoru (In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yniera).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8.1. Zakres kontroli 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tabs>
          <w:tab w:val="left" w:pos="708"/>
          <w:tab w:val="center" w:pos="4536"/>
          <w:tab w:val="right" w:pos="9072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Badania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przy ich odbiorze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 zako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czeniu ich wykonania,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nie wcze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niej jednak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po 14 dniach. Badania techniczne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tem-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peraturze  powietrza nie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+5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o</w:t>
      </w:r>
      <w:r>
        <w:rPr>
          <w:rFonts w:ascii="Arial Narrow" w:hAnsi="Arial Narrow"/>
          <w:sz w:val="18"/>
          <w:szCs w:val="18"/>
          <w:u w:color="000000"/>
          <w:rtl w:val="0"/>
        </w:rPr>
        <w:t>C i przy wilgotno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powietrza nie 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szej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65%.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malarskich obejmuje: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du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trznego,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barwy i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ysku,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na wycieranie,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na zmywanie.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8.2. Metody kontroli 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Badania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malarskich przy odbiorze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co: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a)   sprawdzenie 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du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trznego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wizualnie, okiem nieuzbrojonym 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wietle 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  rozproszonym z odleg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0,5 m,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barwy i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ysku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przez por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wnanie 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wietle rozproszonym barwy i 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ysku wyschni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tej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z wzorcem producenta,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oki na wycieranie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przez lekkie, kilkukrotne pocieranie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jej powierzchni we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lub bawe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szmatk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kolorze kontrastowym do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oki.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uzna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 odporn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na wycieranie,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na szmatce nie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 ś</w:t>
      </w:r>
      <w:r>
        <w:rPr>
          <w:rFonts w:ascii="Arial Narrow" w:hAnsi="Arial Narrow"/>
          <w:sz w:val="18"/>
          <w:szCs w:val="18"/>
          <w:u w:color="000000"/>
          <w:rtl w:val="0"/>
        </w:rPr>
        <w:t>lady</w:t>
      </w:r>
    </w:p>
    <w:p>
      <w:pPr>
        <w:pStyle w:val="Domyślne"/>
        <w:ind w:left="36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 xml:space="preserve">      Farby.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oki: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 mineralnych i mineralno-w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knistych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przez wykonanie skalpelem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siatki naci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ęć </w:t>
      </w:r>
      <w:r>
        <w:rPr>
          <w:rFonts w:ascii="Arial Narrow" w:hAnsi="Arial Narrow"/>
          <w:sz w:val="18"/>
          <w:szCs w:val="18"/>
          <w:u w:color="000000"/>
          <w:rtl w:val="0"/>
        </w:rPr>
        <w:t>prostopad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ych o boku oczka 5 mm, po 10 oczek w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stron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, a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pnie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przetarciu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dzlem naci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tej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oki: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uzna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 dobr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</w:t>
      </w:r>
    </w:p>
    <w:p>
      <w:pPr>
        <w:pStyle w:val="Domyślne"/>
        <w:ind w:left="1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      ż</w:t>
      </w:r>
      <w:r>
        <w:rPr>
          <w:rFonts w:ascii="Arial Narrow" w:hAnsi="Arial Narrow"/>
          <w:sz w:val="18"/>
          <w:szCs w:val="18"/>
          <w:u w:color="000000"/>
          <w:rtl w:val="0"/>
        </w:rPr>
        <w:t>aden z kwadracik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nie wypadnie,</w:t>
      </w:r>
    </w:p>
    <w:p>
      <w:pPr>
        <w:pStyle w:val="Domyślne"/>
        <w:tabs>
          <w:tab w:val="left" w:pos="5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na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ach drewnianych i metalowych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metod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opisan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normie PN-EN-ISO 2409,</w:t>
      </w:r>
    </w:p>
    <w:p>
      <w:pPr>
        <w:pStyle w:val="Domyślne"/>
        <w:tabs>
          <w:tab w:val="left" w:pos="72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 na zmywanie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przez pi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ciokrotne silne potarcie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mokr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namydlon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szczotk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 twardej szczeciny, a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pnie 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adne sp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ukanie jej wod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za pomoc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kkiego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dzla: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uzna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 odporn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na zmywanie,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piana mydlana na szczotce nie ulegnie zabarwieniu oraz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po wyschni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ciu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badana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mia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jednakow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barw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i nie powstan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wity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a.</w:t>
      </w:r>
    </w:p>
    <w:p>
      <w:pPr>
        <w:pStyle w:val="Domyślne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malarskich nast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puje po stwierdzeniu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ich wykonania z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wie-niem,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rego przedmiot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projekt budowlany i spec. techn. wyk.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a tak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dokumentacja powykonawcza.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malarskie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odebrane,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eli wszystkie wyniki bada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kontrolnych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pozytywne. Je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eli chocia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jeden wynik badania daje wynik negatywny,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oki malarskie nie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te.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aci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za 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m</w:t>
      </w:r>
      <w:r>
        <w:rPr>
          <w:rFonts w:ascii="Arial Narrow" w:hAnsi="Arial Narrow"/>
          <w:sz w:val="18"/>
          <w:szCs w:val="18"/>
          <w:u w:color="000000"/>
          <w:vertAlign w:val="superscript"/>
          <w:rtl w:val="0"/>
        </w:rPr>
        <w:t>2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ok malarskich wykonanych zgodnie z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wieniem i 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uporz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dkowanie stanowiska pracy.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10. Przepisy zwi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zane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PN-68/B-10020              Roboty murowe z ceg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PN-70/B-10100              Roboty tynkowe. Tynki zwyk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e. Wymagania i badania przy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PN-65/B-10101              Roboty tynkowe. Tynki szlachetne. Wymagania i badania przy 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                              odbiorze.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PN-91/B-10102              Farby do elewacji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 Wymagania i badania.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PN-EN-ISO 2409:1999  Wyroby lakierowe.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ok do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                              oraz przyczepno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dzywarstwowej.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PN-C-81607:1998          Emalie olejno-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ywiczne, ftalowe, ftalowe modyfikowane, i ftalo-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                                        we kopolimeryzowane styrenowe.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PN-C-81802:2002          Lakiery wodorozcie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czalne stosowane wewn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trz.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PN-C-81901:2002          Farby olejne i alkidowe.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PN-C-81913:1998          Farby dyspersyjne do malowania elewacji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ind w:left="240" w:firstLine="0"/>
        <w:jc w:val="both"/>
        <w:rPr>
          <w:rFonts w:ascii="Arial Narrow" w:cs="Arial Narrow" w:hAnsi="Arial Narrow" w:eastAsia="Arial Narrow"/>
          <w:sz w:val="24"/>
          <w:szCs w:val="24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PN-C-81914:2002          Farby dyspersyjne do malowania 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 budynk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w.</w:t>
      </w:r>
    </w:p>
    <w:p>
      <w:pPr>
        <w:pStyle w:val="Domyślne"/>
        <w:ind w:left="360" w:firstLine="348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  <w:u w:color="000000"/>
        </w:rPr>
        <w:br w:type="page"/>
      </w:r>
    </w:p>
    <w:p>
      <w:pPr>
        <w:pStyle w:val="Domyślne"/>
        <w:jc w:val="center"/>
        <w:rPr>
          <w:rFonts w:ascii="Arial Unicode MS" w:cs="Arial Unicode MS" w:hAnsi="Arial Unicode MS" w:eastAsia="Arial Unicode MS"/>
          <w:sz w:val="24"/>
          <w:szCs w:val="24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OWA SPECYFIKACJA TECHNICZNA</w:t>
      </w:r>
    </w:p>
    <w:p>
      <w:pPr>
        <w:pStyle w:val="Treść"/>
        <w:rPr>
          <w:rFonts w:ascii="Arial Unicode MS" w:cs="Arial Unicode MS" w:hAnsi="Arial Unicode MS" w:eastAsia="Arial Unicode MS"/>
          <w:sz w:val="24"/>
          <w:szCs w:val="24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bookmarkStart w:name="_Toc6" w:id="6"/>
      <w:r>
        <w:rPr>
          <w:rFonts w:ascii="Arial Narrow" w:hAnsi="Arial Narrow"/>
          <w:b w:val="1"/>
          <w:bCs w:val="1"/>
          <w:rtl w:val="0"/>
          <w:lang w:val="de-DE"/>
        </w:rPr>
        <w:t>SST-B-0</w:t>
      </w:r>
      <w:r>
        <w:rPr>
          <w:rFonts w:ascii="Arial Narrow" w:hAnsi="Arial Narrow"/>
          <w:b w:val="1"/>
          <w:bCs w:val="1"/>
          <w:rtl w:val="0"/>
        </w:rPr>
        <w:t>5</w:t>
      </w:r>
      <w:r>
        <w:rPr>
          <w:rFonts w:ascii="Arial Narrow" w:hAnsi="Arial Narrow"/>
          <w:b w:val="1"/>
          <w:bCs w:val="1"/>
          <w:rtl w:val="0"/>
        </w:rPr>
        <w:t xml:space="preserve"> STOLARKA</w:t>
      </w:r>
      <w:r>
        <w:rPr>
          <w:rFonts w:ascii="Arial Narrow" w:hAnsi="Arial Narrow"/>
          <w:b w:val="1"/>
          <w:bCs w:val="1"/>
          <w:rtl w:val="0"/>
        </w:rPr>
        <w:t xml:space="preserve"> </w:t>
      </w:r>
      <w:r>
        <w:rPr>
          <w:rFonts w:ascii="Arial Narrow" w:hAnsi="Arial Narrow"/>
          <w:b w:val="1"/>
          <w:bCs w:val="1"/>
          <w:rtl w:val="0"/>
          <w:lang w:val="en-US"/>
        </w:rPr>
        <w:t xml:space="preserve">OTWOROWA </w:t>
      </w:r>
      <w:bookmarkEnd w:id="6"/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WST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1.1. Przedmiot ST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Przedmiotem niniejszej specyfikacji technicznej (ST)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zanych z 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em stolarki otworowej.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1.2. Zakres stosowania ST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Niniejsza specyfikacja techniczna (ST) stanowi dokument przetargowy i kontraktowy przy zlecaniu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zgodnie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 ustaw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 zam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wieniach publicznych jak w pt.1.1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1.3. Zakres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tych ST- Monta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cych element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w :</w:t>
      </w:r>
    </w:p>
    <w:p>
      <w:pPr>
        <w:pStyle w:val="Domyślne"/>
        <w:ind w:firstLine="439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Monta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drzwi wewn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trznych</w:t>
      </w:r>
    </w:p>
    <w:p>
      <w:pPr>
        <w:pStyle w:val="Domyślne"/>
        <w:ind w:firstLine="439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firstLine="439"/>
        <w:rPr>
          <w:rFonts w:ascii="Arial Narrow" w:cs="Arial Narrow" w:hAnsi="Arial Narrow" w:eastAsia="Arial Narrow"/>
          <w:sz w:val="24"/>
          <w:szCs w:val="24"/>
          <w:u w:color="000000"/>
        </w:rPr>
      </w:pPr>
    </w:p>
    <w:p>
      <w:pPr>
        <w:pStyle w:val="Domyślne"/>
        <w:ind w:firstLine="439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1.3.2. Szczeg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owy zakres i ilo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 wg przedmiaru i zestawie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na rysunkach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s-ES_tradnl"/>
        </w:rPr>
        <w:t>Y :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Drzwi w konstrukcji aluminiowej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wg zestawienia stolarki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Drzwi w konstrukcji drewnianej (ramowej) - wg zestawienia stolarki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Okna z profili aluminiowych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lone w zestawieniu stolarki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3.1.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tu podano w STO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lne" pkt 3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3.2.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do wykonywania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na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cznie lub przy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yciu specjalistycznych narz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4.1.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ce transportu podano w STO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lne" pkt 4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 Przygotowanie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5.1.1. Przed osadzeniem stolarki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sprawdzi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wykonania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do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rego ma przylega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nica. W przypadku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wad w wykonaniu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lub zabrudzenia powierzchni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a,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naprawi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i oczy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Stolark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zamocowa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punktach rozmieszczonych w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u zgodnie z wymaganiami podanymi w tabeli poni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ej.</w:t>
      </w: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tbl>
      <w:tblPr>
        <w:tblW w:w="9632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deb"/>
        <w:tblLayout w:type="fixed"/>
      </w:tblPr>
      <w:tblGrid>
        <w:gridCol w:w="1924"/>
        <w:gridCol w:w="1927"/>
        <w:gridCol w:w="1927"/>
        <w:gridCol w:w="1926"/>
        <w:gridCol w:w="1928"/>
      </w:tblGrid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3851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Wymiary zewn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trzne (cm)</w:t>
            </w:r>
          </w:p>
        </w:tc>
        <w:tc>
          <w:tcPr>
            <w:tcW w:type="dxa" w:w="1926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  <w:rPr>
                <w:shd w:val="nil" w:color="auto" w:fill="auto"/>
              </w:rPr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Liczba punkt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w</w:t>
            </w:r>
          </w:p>
          <w:p>
            <w:pPr>
              <w:pStyle w:val="Domyślne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zamocowa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</w:rPr>
              <w:t>ń</w:t>
            </w:r>
          </w:p>
        </w:tc>
        <w:tc>
          <w:tcPr>
            <w:tcW w:type="dxa" w:w="3854"/>
            <w:gridSpan w:val="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Rozmieszczenie punkt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w zamocowa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</w:rPr>
              <w:t>ń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wysoko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</w:rPr>
              <w:t>ść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szeroko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</w:rPr>
              <w:t>ść</w:t>
            </w:r>
          </w:p>
        </w:tc>
        <w:tc>
          <w:tcPr>
            <w:tcW w:type="dxa" w:w="1926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w nadpro</w:t>
            </w:r>
            <w:r>
              <w:rPr>
                <w:rFonts w:ascii="Avenir Next Condensed Demi Bold" w:hAnsi="Avenir Next Condensed Demi Bold" w:hint="default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u i progu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Demi Bold" w:hAnsi="Avenir Next Condensed Demi Bold"/>
                <w:sz w:val="18"/>
                <w:szCs w:val="18"/>
                <w:shd w:val="nil" w:color="auto" w:fill="auto"/>
                <w:rtl w:val="0"/>
              </w:rPr>
              <w:t>na stojaka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>do 150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>do 150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4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mocuje si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2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150-200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6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2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2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powy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ej 200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8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3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2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restart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Powy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ej 150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>do 150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6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mocuje si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3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150-200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8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1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3</w:t>
            </w:r>
          </w:p>
        </w:tc>
      </w:tr>
      <w:tr>
        <w:tblPrEx>
          <w:shd w:val="clear" w:color="auto" w:fill="ceddeb"/>
        </w:tblPrEx>
        <w:trPr>
          <w:trHeight w:val="289" w:hRule="atLeast"/>
        </w:trPr>
        <w:tc>
          <w:tcPr>
            <w:tcW w:type="dxa" w:w="1924"/>
            <w:vMerge w:val="continue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</w:tcPr>
          <w:p/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powy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ej 200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tyl tabeli 2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10</w:t>
            </w:r>
          </w:p>
        </w:tc>
        <w:tc>
          <w:tcPr>
            <w:tcW w:type="dxa" w:w="192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2</w:t>
            </w:r>
          </w:p>
        </w:tc>
        <w:tc>
          <w:tcPr>
            <w:tcW w:type="dxa" w:w="192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 3</w:t>
            </w:r>
          </w:p>
        </w:tc>
      </w:tr>
    </w:tbl>
    <w:p>
      <w:pPr>
        <w:pStyle w:val="Domyślne"/>
        <w:widowControl w:val="0"/>
        <w:ind w:left="216" w:hanging="216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widowControl w:val="0"/>
        <w:ind w:left="108" w:hanging="108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24"/>
          <w:szCs w:val="24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5.1.3. Skrzyd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okienne i drzwiowe,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nice powinny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usuni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te wszystkie drobne wady powierzchniowe, np.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cia, wyrwy.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Wymienione ubytki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kitem syntetycznym (ftalowym).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5.2. Osadzanie i uszczelnianie stolarki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5.2.1. </w:t>
      </w:r>
      <w:r>
        <w:rPr>
          <w:rFonts w:ascii="Arial Narrow" w:hAnsi="Arial Narrow"/>
          <w:sz w:val="18"/>
          <w:szCs w:val="18"/>
          <w:u w:color="000000"/>
          <w:rtl w:val="0"/>
        </w:rPr>
        <w:t>Osadzanie stolarki otowrowej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 sprawdzone i przygotowane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wstawi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stolark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podk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adkach lub listwach. Elementy kotwi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osadzi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Uszczelnienie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kitem trwale plastycznym, a szczelin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przykry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listw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 Ustawienie drzwi, okien i fasad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sprawdzi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pionie i w poziomie.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Dopuszczalne odchylenie od pionu 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mniejsze od 1 mm na 1 m wysoko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drzwi, 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cej 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3 mm.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óż</w:t>
      </w:r>
      <w:r>
        <w:rPr>
          <w:rFonts w:ascii="Arial Narrow" w:hAnsi="Arial Narrow"/>
          <w:sz w:val="18"/>
          <w:szCs w:val="18"/>
          <w:u w:color="000000"/>
          <w:rtl w:val="0"/>
        </w:rPr>
        <w:t>nice wymiar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 przek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tnych nie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ksze od: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 mm przy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ugo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tnej do 1 m,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3 mm przy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ugo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tnej do 2 m,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4 mm przy 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ugo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tnej powy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ej 2 m.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Zamocowane drzwi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uszczelni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pod 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dem termicznym przez 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 szczeliny 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em 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em izolacyjnym dopuszczonym do stosowania do tego celu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wiadectwem ITB. Zabrania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 tego celu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wydzielaj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zwi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zki chemiczne szkodliwe dla zdrowia ludzi. Osadzone drzwi po zmontowaniu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dok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adnie zamkn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ąć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5.2.3. Etapy monta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fr-FR"/>
        </w:rPr>
        <w:t>u :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1.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Przygotowanie otworu 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cianie.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2. </w:t>
      </w:r>
      <w:r>
        <w:rPr>
          <w:rFonts w:ascii="Arial Narrow" w:hAnsi="Arial Narrow"/>
          <w:sz w:val="18"/>
          <w:szCs w:val="18"/>
          <w:u w:color="000000"/>
          <w:rtl w:val="0"/>
        </w:rPr>
        <w:t>Zdj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z elementu montowanego folii i sprawdzenie funkcjonalno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3. </w:t>
      </w:r>
      <w:r>
        <w:rPr>
          <w:rFonts w:ascii="Arial Narrow" w:hAnsi="Arial Narrow"/>
          <w:sz w:val="18"/>
          <w:szCs w:val="18"/>
          <w:u w:color="000000"/>
          <w:rtl w:val="0"/>
        </w:rPr>
        <w:t>Zdj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skrzyd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z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4. </w:t>
      </w:r>
      <w:r>
        <w:rPr>
          <w:rFonts w:ascii="Arial Narrow" w:hAnsi="Arial Narrow"/>
          <w:sz w:val="18"/>
          <w:szCs w:val="18"/>
          <w:u w:color="000000"/>
          <w:rtl w:val="0"/>
        </w:rPr>
        <w:t>Przymocowanie kotwy do odmurowanej strony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5. </w:t>
      </w:r>
      <w:r>
        <w:rPr>
          <w:rFonts w:ascii="Arial Narrow" w:hAnsi="Arial Narrow"/>
          <w:sz w:val="18"/>
          <w:szCs w:val="18"/>
          <w:u w:color="000000"/>
          <w:rtl w:val="0"/>
        </w:rPr>
        <w:t>Wstawienie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w otw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6. </w:t>
      </w:r>
      <w:r>
        <w:rPr>
          <w:rFonts w:ascii="Arial Narrow" w:hAnsi="Arial Narrow"/>
          <w:sz w:val="18"/>
          <w:szCs w:val="18"/>
          <w:u w:color="000000"/>
          <w:rtl w:val="0"/>
        </w:rPr>
        <w:t>Wypoziomowanie, wypionowanie i unieruchomienie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za pomoc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klin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(kliny musz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usytuowane w naro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ach).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7. </w:t>
      </w:r>
      <w:r>
        <w:rPr>
          <w:rFonts w:ascii="Arial Narrow" w:hAnsi="Arial Narrow"/>
          <w:sz w:val="18"/>
          <w:szCs w:val="18"/>
          <w:u w:color="000000"/>
          <w:rtl w:val="0"/>
        </w:rPr>
        <w:t>Zawieszenie skrzyd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w celu sprawdzenia funkcjonalno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drzwi lub okna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8. </w:t>
      </w:r>
      <w:r>
        <w:rPr>
          <w:rFonts w:ascii="Arial Narrow" w:hAnsi="Arial Narrow"/>
          <w:sz w:val="18"/>
          <w:szCs w:val="18"/>
          <w:u w:color="000000"/>
          <w:rtl w:val="0"/>
        </w:rPr>
        <w:t>Dokonanie ewentualnych korekt ustawienia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w murze.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9. </w:t>
      </w:r>
      <w:r>
        <w:rPr>
          <w:rFonts w:ascii="Arial Narrow" w:hAnsi="Arial Narrow"/>
          <w:sz w:val="18"/>
          <w:szCs w:val="18"/>
          <w:u w:color="000000"/>
          <w:rtl w:val="0"/>
        </w:rPr>
        <w:t>Zdj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skrzyd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a, i przymocowanie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kotwami do muru.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- 10-15cm od ka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dego naro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oraz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upka w drzwiach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- odleg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 punktami mocowania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przekracza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80cm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10. </w:t>
      </w:r>
      <w:r>
        <w:rPr>
          <w:rFonts w:ascii="Arial Narrow" w:hAnsi="Arial Narrow"/>
          <w:sz w:val="18"/>
          <w:szCs w:val="18"/>
          <w:u w:color="000000"/>
          <w:rtl w:val="0"/>
        </w:rPr>
        <w:t>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 rozpor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 elementami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w celu unikni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cia przew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ęż</w:t>
      </w:r>
      <w:r>
        <w:rPr>
          <w:rFonts w:ascii="Arial Narrow" w:hAnsi="Arial Narrow"/>
          <w:sz w:val="18"/>
          <w:szCs w:val="18"/>
          <w:u w:color="000000"/>
          <w:rtl w:val="0"/>
        </w:rPr>
        <w:t>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11. </w:t>
      </w:r>
      <w:r>
        <w:rPr>
          <w:rFonts w:ascii="Arial Narrow" w:hAnsi="Arial Narrow"/>
          <w:sz w:val="18"/>
          <w:szCs w:val="18"/>
          <w:u w:color="000000"/>
          <w:rtl w:val="0"/>
        </w:rPr>
        <w:t>Wype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nienie piank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poliuretanow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szczelin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mi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dzy murem 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 celu uszczelnienia oraz odizolowania wilgoci (nie doprowadza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do zabrudzenia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 piank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).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12. </w:t>
      </w:r>
      <w:r>
        <w:rPr>
          <w:rFonts w:ascii="Arial Narrow" w:hAnsi="Arial Narrow"/>
          <w:sz w:val="18"/>
          <w:szCs w:val="18"/>
          <w:u w:color="000000"/>
          <w:rtl w:val="0"/>
        </w:rPr>
        <w:t>Zdj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cie rozp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r i klin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oraz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 skrzyde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13. </w:t>
      </w:r>
      <w:r>
        <w:rPr>
          <w:rFonts w:ascii="Arial Narrow" w:hAnsi="Arial Narrow"/>
          <w:sz w:val="18"/>
          <w:szCs w:val="18"/>
          <w:u w:color="000000"/>
          <w:rtl w:val="0"/>
        </w:rPr>
        <w:t>Wykonanie regulacji oku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14</w:t>
      </w:r>
      <w:r>
        <w:rPr>
          <w:rFonts w:ascii="Arial Narrow" w:hAnsi="Arial Narrow"/>
          <w:sz w:val="18"/>
          <w:szCs w:val="18"/>
          <w:u w:color="000000"/>
          <w:rtl w:val="0"/>
        </w:rPr>
        <w:t>. Po zastygni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ciu pianki wyj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ciu klin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miejsca po nich uzupe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piank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15</w:t>
      </w:r>
      <w:r>
        <w:rPr>
          <w:rFonts w:ascii="Arial Narrow" w:hAnsi="Arial Narrow"/>
          <w:sz w:val="18"/>
          <w:szCs w:val="18"/>
          <w:u w:color="000000"/>
          <w:rtl w:val="0"/>
        </w:rPr>
        <w:t>. Zamontowa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podokiennik wewn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trzny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16</w:t>
      </w:r>
      <w:r>
        <w:rPr>
          <w:rFonts w:ascii="Arial Narrow" w:hAnsi="Arial Narrow"/>
          <w:sz w:val="18"/>
          <w:szCs w:val="18"/>
          <w:u w:color="000000"/>
          <w:rtl w:val="0"/>
        </w:rPr>
        <w:t>.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tynki i malowanie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wykonania osadzenia stolarki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Odbioru wbudowania drzwi dokonuje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po ich ostatecznym osadzeniu na 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e. 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osadzenia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przeprowadzony przed otynkowaniem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nice 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osadzone pionowo i nie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wskazywa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luz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w miejscach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z murem . Odchylenie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 drzwiowych od pionu lub poziomu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przekracza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2mm na 1 metr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nicy, nie 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cej jednak jak 3mm na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łą 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nic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Okucia element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powinny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zamocowane w 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b 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y. Okucia wpuszczane nie mog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wystawa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ponad powierzchni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Przedmiotem reklamacji podczas odbioru powinny stanowi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</w:rPr>
        <w:t>wszelkie uszkodzenia mechaniczne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nic , ramiak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i oku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Szk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 nie powinno zniekszta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obrazu i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wad na powierzchni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Zestawy termoizolacyjne powinny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trzne oznaczenia techniczne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en-US"/>
        </w:rPr>
        <w:t>7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7.1.Og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obmiaru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STO(kod 45000000-01)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lne" pkt 7.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8.1.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 podano w STO (kod 45000000-01)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lne" pkt. 8.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9.1.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ustalenia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podstawy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podano w ST B-00.00.00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(kod 45000000-01)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z w:val="18"/>
          <w:szCs w:val="18"/>
          <w:u w:color="000000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lne" pkt 9.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10. NORMY: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owe wymagania w zakresie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stolarskich ustalaj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: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1.Warunki techniczne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budowlano-monta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owych,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ęść </w:t>
      </w:r>
      <w:r>
        <w:rPr>
          <w:rFonts w:ascii="Arial Narrow" w:hAnsi="Arial Narrow"/>
          <w:sz w:val="18"/>
          <w:szCs w:val="18"/>
          <w:u w:color="000000"/>
          <w:rtl w:val="0"/>
        </w:rPr>
        <w:t>I. Roboty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lnobudowlane,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MGPiB, ITB Warszawa 1989, wydane IV,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2.PN-88/B-10085 Stolarka budowlana, wymagania i badania,- Instrukcja wbudowania okien i drzwi balkonowych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drewnianych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trznych 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ciany o 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óż</w:t>
      </w:r>
      <w:r>
        <w:rPr>
          <w:rFonts w:ascii="Arial Narrow" w:hAnsi="Arial Narrow"/>
          <w:sz w:val="18"/>
          <w:szCs w:val="18"/>
          <w:u w:color="000000"/>
          <w:rtl w:val="0"/>
        </w:rPr>
        <w:t>nej konstrukcji B-1/PR-5/85 Centralny 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rodek Badawczo-Projektowy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Budownictwa 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lnego, Warszawa 1988 r.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3. Instrukcje producent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stolarki drewnianej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4. PN-88/B-10085 Stolarka budowlana. Okna i drzwi. Wymagania i badania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5. PN-88/B-10085/Az3:2001 Stolarka budowlana. Okna i drzwi. Wymagania i badania (Zmiana A3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6. PN-B-10087:1996 Okna i drzwi drewniane. 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cza klinowe. Wymagania i badania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7. PN-B-10221:1998 Stolarka budowlana - 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wietla drewniane wewn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trzne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8. PN-B-10222:1998 Stolarka budowlana - Okna drewniane krosnowe do piwnic i poddaszy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9. PN-B-91000:1996 Stolarka budowlana. Okna i drzwi. Terminologia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10. PN-EN 12400:2004 Okna i drzwi. 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mechaniczna. Wymagania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11. PN-87/B-02151/03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wymogi izolacyjno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akustycznej dla okien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12. PN-91/B-02020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wymogi konstrukcyjne dla okien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13. PN-91/B-02020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wsp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czynnik infiltracji powietrza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14. PN-97/B-13079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wymogi dla szyb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15. PN-80/M-02138. Tolerancje kszta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tu i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enia. Warto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ci.</w:t>
      </w:r>
    </w:p>
    <w:p>
      <w:pPr>
        <w:pStyle w:val="Domyślne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16. PN-87/B-06200 Konstrukcje stalowe budowlane. Warunki wykonania i odbioru.</w:t>
      </w:r>
    </w:p>
    <w:p>
      <w:pPr>
        <w:pStyle w:val="Domyślne"/>
        <w:rPr>
          <w:rFonts w:ascii="Arial Narrow" w:cs="Arial Narrow" w:hAnsi="Arial Narrow" w:eastAsia="Arial Narrow"/>
          <w:sz w:val="24"/>
          <w:szCs w:val="24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17. PN-EN 10025:2002 Wyroby walcowane na gor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co z niestopowych stali konstrukcyjnych.</w:t>
      </w:r>
    </w:p>
    <w:p>
      <w:pPr>
        <w:pStyle w:val="Domyślne"/>
        <w:rPr>
          <w:rFonts w:ascii="Arial Narrow" w:cs="Arial Narrow" w:hAnsi="Arial Narrow" w:eastAsia="Arial Narrow"/>
          <w:sz w:val="24"/>
          <w:szCs w:val="24"/>
          <w:u w:color="000000"/>
        </w:rPr>
      </w:pPr>
    </w:p>
    <w:p>
      <w:pPr>
        <w:pStyle w:val="Domyślne"/>
        <w:ind w:left="360" w:firstLine="348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u w:color="000000"/>
        </w:rPr>
        <w:br w:type="page"/>
      </w:r>
    </w:p>
    <w:p>
      <w:pPr>
        <w:pStyle w:val="Domyślne"/>
        <w:jc w:val="center"/>
        <w:rPr>
          <w:rFonts w:ascii="Arial Narrow" w:cs="Arial Narrow" w:hAnsi="Arial Narrow" w:eastAsia="Arial Narrow"/>
          <w:sz w:val="24"/>
          <w:szCs w:val="24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rtl w:val="0"/>
          <w:lang w:val="de-DE"/>
        </w:rPr>
        <w:t>OWA 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sz w:val="24"/>
          <w:szCs w:val="24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</w:rPr>
      </w:pPr>
      <w:bookmarkStart w:name="_Toc7" w:id="7"/>
      <w:r>
        <w:rPr>
          <w:rFonts w:ascii="Arial Narrow" w:hAnsi="Arial Narrow"/>
          <w:rtl w:val="0"/>
          <w:lang w:val="de-DE"/>
        </w:rPr>
        <w:t>SST-B0</w:t>
      </w:r>
      <w:r>
        <w:rPr>
          <w:rFonts w:ascii="Arial Narrow" w:hAnsi="Arial Narrow"/>
          <w:rtl w:val="0"/>
        </w:rPr>
        <w:t>6</w:t>
      </w:r>
      <w:r>
        <w:rPr>
          <w:rFonts w:ascii="Arial Narrow" w:hAnsi="Arial Narrow" w:hint="default"/>
          <w:rtl w:val="0"/>
        </w:rPr>
        <w:t xml:space="preserve"> – </w:t>
      </w:r>
      <w:r>
        <w:rPr>
          <w:rFonts w:ascii="Arial Narrow" w:hAnsi="Arial Narrow"/>
          <w:rtl w:val="0"/>
        </w:rPr>
        <w:t>K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ADZENIE WYK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  <w:lang w:val="de-DE"/>
        </w:rPr>
        <w:t xml:space="preserve">ADZIN ELASTYCZNYCH. </w:t>
      </w:r>
      <w:bookmarkEnd w:id="7"/>
    </w:p>
    <w:p>
      <w:pPr>
        <w:pStyle w:val="Domyślne"/>
        <w:jc w:val="center"/>
        <w:rPr>
          <w:rFonts w:ascii="Arial Narrow" w:cs="Arial Narrow" w:hAnsi="Arial Narrow" w:eastAsia="Arial Narrow"/>
          <w:sz w:val="24"/>
          <w:szCs w:val="24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24"/>
          <w:szCs w:val="24"/>
          <w:u w:color="000000"/>
          <w:rtl w:val="0"/>
        </w:rPr>
        <w:t>Kod CPV 45432111-5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 Wst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1.1. Przedmiot SST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Przedmiotem niniejszej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owej specyfikacji technicznej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wykonania i odbioru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t,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cych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monta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u wyk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adzin elastycznych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1.2. Zakres stosowania SST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owa specyfikacja techniczna jest stosowana jako dokument przetargowy i umowny przy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 </w:t>
      </w:r>
      <w:r>
        <w:rPr>
          <w:rFonts w:ascii="Arial Narrow" w:hAnsi="Arial Narrow"/>
          <w:sz w:val="18"/>
          <w:szCs w:val="18"/>
          <w:u w:color="000000"/>
          <w:rtl w:val="0"/>
        </w:rPr>
        <w:t>zlecaniu i realizacji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wymienionych w pkt.1.1.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1.3. Zakres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 obj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tych SST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dotyczy specyfikacja, obejmuj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wszystkie czynno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>ci umo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i maj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na celu wykonanie posadzki z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 elastycznych rulonowych przeznaczonych do pomieszcze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biurowych o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ciach antyelektrostatycznych, w tym demonta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zu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ytej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z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ytek PCV i listew przy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ciennych, oczyszczenie, wzmocnienie starej powierzchni preparatem gruntuj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cym, wyr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wnanie powierzchni zapraw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samopoziomuj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gr. 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 5mm i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enie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wraz z wywini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ciem cokolika na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wysoko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8 cm.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1.4. Okre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lenia podstawowe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podane w niniejszej SST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zgodne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odpowiednimi normami oraz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leniami podanymi w OST pkt.2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 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1.5. Og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podano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 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jest odpowiedzialny za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ich wykonania oraz za zgodno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z SST i poleceniami inspektora nadzoru.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it-IT"/>
        </w:rPr>
        <w:t>2. Materia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y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2.1. Wyk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adzina pod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ogowa z tworzyw naturalnych, o parametrach nie gorszych ni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:</w:t>
      </w:r>
    </w:p>
    <w:p>
      <w:pPr>
        <w:pStyle w:val="Domyślne"/>
        <w:tabs>
          <w:tab w:val="left" w:pos="14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cs="Arial Narrow" w:hAnsi="Arial Narrow" w:eastAsia="Arial Narrow"/>
          <w:sz w:val="18"/>
          <w:szCs w:val="18"/>
          <w:u w:color="000000"/>
          <w:rtl w:val="0"/>
        </w:rPr>
        <w:tab/>
        <w:t>typ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adziny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homogeniczna,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adzina linoleum, spe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niaj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ca wymogi norm EN 14041 i EN548,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klasa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ytkowa EN 685 - klasa 34/43,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grubo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kowita EN 428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min. 2,0 mm,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cieralno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EN 660 - &lt;/= 0,15mm grupa P,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dostarczana w postaci - rolki,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antystatyczne EN 1815 - &lt; 2KV,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antypo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lizgowe DIN 51130 - R9,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ywanie krzes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 na rolkach EN 425 - odporne,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klasa ogniotrwa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PN EN 13501-1 - Bfl S1,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odporno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chemiczna EN 423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dobra.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umieniem odg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na poziomie 19 dB, 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odporne na 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ka, pozosta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na wgniecenia 0,08 mm, 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klasa nat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enia wg EN 685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  <w:lang w:val="ru-RU"/>
        </w:rPr>
        <w:t xml:space="preserve">34, 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zgrzewana</w:t>
      </w:r>
    </w:p>
    <w:p>
      <w:pPr>
        <w:pStyle w:val="Domyślne"/>
        <w:tabs>
          <w:tab w:val="left" w:pos="1440"/>
        </w:tabs>
        <w:ind w:firstLine="682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 xml:space="preserve">Kolorystyka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szaro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jak singo z palety atoleum graphic firmy Forbo lub podobna.</w:t>
      </w:r>
    </w:p>
    <w:p>
      <w:pPr>
        <w:pStyle w:val="Domyślne"/>
        <w:ind w:left="10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Zastosowana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adzina powinna mie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rekomendacj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do wszelkich pomieszcze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o najwi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kszym nat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ęż</w:t>
      </w:r>
      <w:r>
        <w:rPr>
          <w:rFonts w:ascii="Arial Narrow" w:hAnsi="Arial Narrow"/>
          <w:sz w:val="18"/>
          <w:szCs w:val="18"/>
          <w:u w:color="000000"/>
          <w:rtl w:val="0"/>
        </w:rPr>
        <w:t>eniu ruchu (ci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gi komunikacyjne, korytarze) w obiektach biurowych, itp.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2.2. Klej do przyklejenia wybranego typu wyk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 xml:space="preserve">adziny. 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wg wytycznych producenta wyk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adziny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2.3. Sznur do spawania.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zastosowane do posadzek winny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wymaganiom norm,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 dopuszczenia do stosowania w budownictwie, posiada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etykiet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lub nadruk umo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liwia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 ich identyfikacj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(nazw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 i producenta, symbol barwy i wzoru,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ść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, dat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produkcji, a w przypadku klej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spos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b ich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ycia, oraz numer normy lub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wiadectwa dopuszczaj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cego do stosowania).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3. Sprz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 podano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zany do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ywania jedynie takiego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 nie spowoduje niekorzystnego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ywu 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t. Do 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cia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posadzkowych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narz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 dostosowanych do twardo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u.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stosowany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budowlano-monta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owych musi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ytkowany zgodnie ze swoim przeznaczeniem.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 musi odpowiada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wymaganym przepisom eksploatacyjnym w zakresie wymaga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ytkowych, utrzymania odpowiedniego stanu technicznego, 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stotliw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i zakresu kontroli stanu technicznego, przestrzegania warunk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BHP i ochrony P.PO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. w czasie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ytkowania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4. Transport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transportu podano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zany do stosowania jedynie takich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transportu,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re nie wp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niekorzystnie 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wykonywanych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i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przewo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w. Wykonawca 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dzie usuwa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na bie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żą</w:t>
      </w:r>
      <w:r>
        <w:rPr>
          <w:rFonts w:ascii="Arial Narrow" w:hAnsi="Arial Narrow"/>
          <w:sz w:val="18"/>
          <w:szCs w:val="18"/>
          <w:u w:color="000000"/>
          <w:rtl w:val="0"/>
        </w:rPr>
        <w:t>co, na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asny koszt, wszelkie zanieczyszczenia spowodowane jego pojazdami na drogach publicznych oraz dojazdach do placu budowy.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Transport powinien odbywa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krytymi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rodkami transportu.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enie i zabezpieczenie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adunku 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zgodne z przepisami transportowymi,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transportu samochodowego. Rolki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przechowywa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w miejscu suchym i przewiewnym, nie wystawionym na bezpo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rednie dzia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anie promieni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onecznych i opad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atmosferycznych.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izolowa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od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sv-SE"/>
        </w:rPr>
        <w:t>a sk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 go, np. na podestach.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5. Wykonanie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pod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powinno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adkie, o odpowiedniej wytrzyma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ci,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wne, suche, oczyszczone z wszelkich zanieczyszcze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</w:rPr>
        <w:t>i przygotowane zgodnie z zaleceniami producenta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adzin. W celu uzyskania jak najlepszej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 przy podk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adach cementowych, zaleca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stosowanie mas wyg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 (samopoziomuj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cych) renomowanych producent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w, przeznaczonych do stosowania pod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elastyczne. Zak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wykonanie masy samopoziomuj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cej grubo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5mm. Do 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u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 powinien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zastosowany klej dyspersyjny, zgodnie z zaleceniami producenta. Pasy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  <w:lang w:val="nl-NL"/>
        </w:rPr>
        <w:t>y klei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 ca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ej powierzchni.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siaduj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ze sob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pasy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spajane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termicznie, przy pomocy specjalnych sznur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spawalniczych. Przed wykonaniem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czenia sznurami spawalniczymi miejsca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ń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sfrezowa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. Nadmiar zgrzewu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odci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ąć </w:t>
      </w:r>
      <w:r>
        <w:rPr>
          <w:rFonts w:ascii="Arial Narrow" w:hAnsi="Arial Narrow"/>
          <w:sz w:val="18"/>
          <w:szCs w:val="18"/>
          <w:u w:color="000000"/>
          <w:rtl w:val="0"/>
        </w:rPr>
        <w:t>po ostygni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ciu. Wok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 ś</w:t>
      </w:r>
      <w:r>
        <w:rPr>
          <w:rFonts w:ascii="Arial Narrow" w:hAnsi="Arial Narrow"/>
          <w:sz w:val="18"/>
          <w:szCs w:val="18"/>
          <w:u w:color="000000"/>
          <w:rtl w:val="0"/>
        </w:rPr>
        <w:t>cian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listwy coko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owe dopasowane do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o wysoko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wywini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  <w:lang w:val="pt-PT"/>
        </w:rPr>
        <w:t xml:space="preserve">cia na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cian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10cm.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6. Kontrola jako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Wymagana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powinna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potwierdzona przez producenta przez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wiadczenie o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lub znakiem kontroli jako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zamieszczonym na opakowaniu lub innym 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dnym dokumentem. Nie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stosowania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t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technicznym. Na nowo po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onej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adzinie nie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plam po kleju, wyst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powa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cherzy powietrza, nier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ci, spawane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>czenia musz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e.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pt-PT"/>
        </w:rPr>
        <w:t>7. Obmiar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zasady obmiaru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podano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 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obmiarow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jest m2. 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  <w:lang w:val="fr-FR"/>
        </w:rPr>
        <w:t>la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na podstawie kosztorysu ofertowego z uwzgl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dnieniem zmian zaaprobowanych przez inspektora nadzoru i sprawdzonych w naturze.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8. Odbi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r rob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t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Roboty podlegaj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odbiorowi wg zasad podanych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 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r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t powinien obejmowa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sprawdzenie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technicznych tych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z wystawionymi atestami wytw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rcy.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Nie dopuszcza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stosowania do rob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  <w:lang w:val="en-US"/>
        </w:rPr>
        <w:t>t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rych 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nie odpowiadaj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wymaganiom technicznym. 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stosowa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r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wnie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przeterminowanych (po okresie gwarancyjnym).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 powinien obejmowa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ć</w:t>
      </w:r>
      <w:r>
        <w:rPr>
          <w:rFonts w:ascii="Arial Narrow" w:hAnsi="Arial Narrow"/>
          <w:sz w:val="18"/>
          <w:szCs w:val="18"/>
          <w:u w:color="000000"/>
          <w:rtl w:val="0"/>
        </w:rPr>
        <w:t>:</w:t>
      </w:r>
    </w:p>
    <w:p>
      <w:pPr>
        <w:pStyle w:val="Domyślne"/>
        <w:tabs>
          <w:tab w:val="left" w:pos="14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wygl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du zewn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trznego (brak plam po kleju,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cherzy powietrza, przerw 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czeniu)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badanie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przez ocen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wzrokow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</w:t>
      </w:r>
    </w:p>
    <w:p>
      <w:pPr>
        <w:pStyle w:val="Domyślne"/>
        <w:tabs>
          <w:tab w:val="left" w:pos="14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prawid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ukszta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towania powierzchni posadzki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badanie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przez ocen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wzrokow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,</w:t>
      </w:r>
    </w:p>
    <w:p>
      <w:pPr>
        <w:pStyle w:val="Domyślne"/>
        <w:tabs>
          <w:tab w:val="left" w:pos="1440"/>
        </w:tabs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sprawdzenie prawid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wykonania coko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 xml:space="preserve">w 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– </w:t>
      </w:r>
      <w:r>
        <w:rPr>
          <w:rFonts w:ascii="Arial Narrow" w:hAnsi="Arial Narrow"/>
          <w:sz w:val="18"/>
          <w:szCs w:val="18"/>
          <w:u w:color="000000"/>
          <w:rtl w:val="0"/>
        </w:rPr>
        <w:t>badanie nale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 wykona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przez ocen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wzrokow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.</w:t>
      </w:r>
    </w:p>
    <w:p>
      <w:pPr>
        <w:pStyle w:val="Domyślne"/>
        <w:ind w:left="108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9. Podstawa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ci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lne ustalenia dotycz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ce podstawy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podano w OST 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. 1-1.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Podstaw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atno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ci mo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e by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lona w umowie cena rycza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towa lub cena jednostkowa, skalkulowana przez wykonawc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za jednostk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obmiarow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dla danej pozycji kosztorysu.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  <w:lang w:val="es-ES_tradnl"/>
        </w:rPr>
        <w:t>aci si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color="000000"/>
          <w:rtl w:val="0"/>
        </w:rPr>
        <w:t>za ustalon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ilo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color="000000"/>
          <w:rtl w:val="0"/>
        </w:rPr>
        <w:t>m2 powierzchni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onej posadzki z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 rulonowych, wg ceny jednostkowej, kt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ra obejmuje demonta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ż </w:t>
      </w:r>
      <w:r>
        <w:rPr>
          <w:rFonts w:ascii="Arial Narrow" w:hAnsi="Arial Narrow"/>
          <w:sz w:val="18"/>
          <w:szCs w:val="18"/>
          <w:u w:color="000000"/>
          <w:rtl w:val="0"/>
          <w:lang w:val="de-DE"/>
        </w:rPr>
        <w:t>zu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ytej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dywanowej, przygotowanie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a, dostarczenie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z w:val="18"/>
          <w:szCs w:val="18"/>
          <w:u w:color="000000"/>
          <w:rtl w:val="0"/>
        </w:rPr>
        <w:t>w i sprz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z w:val="18"/>
          <w:szCs w:val="18"/>
          <w:u w:color="000000"/>
          <w:rtl w:val="0"/>
        </w:rPr>
        <w:t>tu, oczyszczenie stanowiska pracy.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10. Przepisy zwi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zane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PN-78/B-89004 Materia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 pod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ogowe z polichlorku winylu. Wyk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adziny elastyczne bez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warstwy izolacyjnej. Arkusze i p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z w:val="18"/>
          <w:szCs w:val="18"/>
          <w:u w:color="000000"/>
          <w:rtl w:val="0"/>
        </w:rPr>
        <w:t>ytki.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Ustawa z dnia 16 kwietnia 2004 r. o wyrobach budowlanych (Dz. U. Nr 92, poz. 881).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Ustawa z dnia 7 lipca 1994 r., prawo budowlane (tekst jednolity Dz. U. z 2006 r. Nr 156</w:t>
      </w:r>
    </w:p>
    <w:p>
      <w:pPr>
        <w:pStyle w:val="Domyślne"/>
        <w:ind w:left="720" w:firstLine="0"/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poz. 1118 z p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óź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</w:rPr>
        <w:t>n. zmianami)</w:t>
      </w:r>
    </w:p>
    <w:p>
      <w:pPr>
        <w:pStyle w:val="Domyślne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8"/>
          <w:szCs w:val="18"/>
          <w:u w:color="000000"/>
        </w:rPr>
        <w:br w:type="page"/>
      </w:r>
    </w:p>
    <w:p>
      <w:pPr>
        <w:pStyle w:val="Domyślne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SZCZEG</w:t>
      </w:r>
      <w:r>
        <w:rPr>
          <w:rFonts w:ascii="Arial Narrow" w:hAnsi="Arial Narrow" w:hint="default"/>
          <w:b w:val="1"/>
          <w:bCs w:val="1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b w:val="1"/>
          <w:bCs w:val="1"/>
          <w:sz w:val="18"/>
          <w:szCs w:val="18"/>
          <w:u w:color="000000"/>
          <w:rtl w:val="0"/>
          <w:lang w:val="de-DE"/>
        </w:rPr>
        <w:t>OWA SPECYFIKACJA TECHNICZNA</w:t>
      </w:r>
    </w:p>
    <w:p>
      <w:pPr>
        <w:pStyle w:val="Domyślne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Domyślne"/>
        <w:jc w:val="center"/>
        <w:rPr>
          <w:rFonts w:ascii="Arial Narrow" w:cs="Arial Narrow" w:hAnsi="Arial Narrow" w:eastAsia="Arial Narrow"/>
          <w:b w:val="1"/>
          <w:bCs w:val="1"/>
          <w:sz w:val="18"/>
          <w:szCs w:val="18"/>
          <w:u w:color="000000"/>
        </w:rPr>
      </w:pPr>
    </w:p>
    <w:p>
      <w:pPr>
        <w:pStyle w:val="ZESTAWIENIE"/>
        <w:rPr>
          <w:rFonts w:ascii="Arial Narrow" w:cs="Arial Narrow" w:hAnsi="Arial Narrow" w:eastAsia="Arial Narrow"/>
          <w:sz w:val="18"/>
          <w:szCs w:val="18"/>
        </w:rPr>
      </w:pPr>
      <w:bookmarkStart w:name="_Toc8" w:id="8"/>
      <w:r>
        <w:rPr>
          <w:rFonts w:ascii="Arial Narrow" w:hAnsi="Arial Narrow"/>
          <w:rtl w:val="0"/>
        </w:rPr>
        <w:t>SST- B-</w:t>
      </w:r>
      <w:r>
        <w:rPr>
          <w:rFonts w:ascii="Arial Narrow" w:hAnsi="Arial Narrow"/>
          <w:rtl w:val="0"/>
        </w:rPr>
        <w:t>07</w:t>
      </w:r>
      <w:r>
        <w:rPr>
          <w:rFonts w:ascii="Arial Narrow" w:hAnsi="Arial Narrow"/>
          <w:rtl w:val="0"/>
          <w:lang w:val="en-US"/>
        </w:rPr>
        <w:t xml:space="preserve">  INSTALOWANIE SUFIT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  <w:lang w:val="de-DE"/>
        </w:rPr>
        <w:t>W PODWIESZANYCH</w:t>
      </w:r>
      <w:bookmarkEnd w:id="8"/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CPV 45421146-9 Instalowanie sufit</w:t>
      </w:r>
      <w:r>
        <w:rPr>
          <w:rFonts w:ascii="Arial Narrow" w:hAnsi="Arial Narrow" w:hint="default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u w:color="000000"/>
          <w:rtl w:val="0"/>
        </w:rPr>
        <w:t>w podwieszanych</w:t>
      </w: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Domyślne"/>
        <w:tabs>
          <w:tab w:val="left" w:pos="4834"/>
        </w:tabs>
        <w:spacing w:before="14"/>
        <w:ind w:left="14" w:firstLine="0"/>
        <w:jc w:val="center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00" w:lineRule="atLeast"/>
        <w:ind w:left="2880" w:hanging="2880"/>
        <w:jc w:val="both"/>
        <w:rPr>
          <w:rFonts w:ascii="Arial Narrow" w:cs="Arial Narrow" w:hAnsi="Arial Narrow" w:eastAsia="Arial Narrow"/>
          <w:spacing w:val="-2"/>
          <w:sz w:val="24"/>
          <w:szCs w:val="24"/>
          <w:u w:color="000000"/>
        </w:rPr>
      </w:pP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240" w:after="240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  <w:lang w:val="de-DE"/>
        </w:rPr>
        <w:t>452-7</w:t>
        <w:tab/>
        <w:t>SUFITY PODWIESZANE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1. WST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P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</w:p>
    <w:p>
      <w:pPr>
        <w:pStyle w:val="Specyfikacja 2"/>
        <w:numPr>
          <w:ilvl w:val="1"/>
          <w:numId w:val="7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Przedmiot ST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Przedmiotem niniejszej specyfikacji technicznej (ST)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wykonania i odbioru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  <w:lang w:val="de-DE"/>
        </w:rPr>
        <w:t>t 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zanych z wykonaniem zadania inwestycyjnego pn.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 xml:space="preserve"> </w:t>
      </w:r>
      <w:r>
        <w:rPr>
          <w:rFonts w:ascii="Arial Narrow" w:hAnsi="Arial Narrow"/>
          <w:rtl w:val="0"/>
        </w:rPr>
        <w:t>REMONT I PRZEBUDOWA PI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TRA BUDYNKU</w:t>
      </w:r>
      <w:r>
        <w:rPr>
          <w:rFonts w:ascii="Arial Narrow" w:hAnsi="Arial Narrow"/>
          <w:rtl w:val="0"/>
        </w:rPr>
        <w:t xml:space="preserve"> </w:t>
      </w:r>
      <w:r>
        <w:rPr>
          <w:rFonts w:ascii="Arial Narrow" w:hAnsi="Arial Narrow"/>
          <w:rtl w:val="0"/>
        </w:rPr>
        <w:t>WOJEW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 xml:space="preserve">DZKIEGO INSPEKTORATU OCHRONY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 xml:space="preserve">RODOWISKA W POZNANIU - DELEGATURA W KONINIE BUDYNEK </w:t>
      </w:r>
      <w:r>
        <w:rPr>
          <w:rFonts w:ascii="Arial Narrow" w:hAnsi="Arial Narrow" w:hint="default"/>
          <w:rtl w:val="0"/>
        </w:rPr>
        <w:t>„</w:t>
      </w:r>
      <w:r>
        <w:rPr>
          <w:rFonts w:ascii="Arial Narrow" w:hAnsi="Arial Narrow"/>
          <w:rtl w:val="0"/>
        </w:rPr>
        <w:t>C</w:t>
      </w:r>
      <w:r>
        <w:rPr>
          <w:rFonts w:ascii="Arial Narrow" w:hAnsi="Arial Narrow" w:hint="default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7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Zakres stosowania SST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pacing w:val="-1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Szczeg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owa specyfikacja techniczna jest dokumentem b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cym podstaw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do udzielenie zam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wienia i zawarcia umowy na </w:t>
      </w:r>
      <w:r>
        <w:rPr>
          <w:rFonts w:ascii="Arial Narrow" w:hAnsi="Arial Narrow"/>
          <w:spacing w:val="-1"/>
          <w:sz w:val="18"/>
          <w:szCs w:val="18"/>
          <w:rtl w:val="0"/>
        </w:rPr>
        <w:t>wykonanie rob</w:t>
      </w:r>
      <w:r>
        <w:rPr>
          <w:rFonts w:ascii="Arial Narrow" w:hAnsi="Arial Narrow" w:hint="default"/>
          <w:spacing w:val="-1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rtl w:val="0"/>
        </w:rPr>
        <w:t xml:space="preserve">t zawartych w pkt. 1.1 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18"/>
          <w:szCs w:val="18"/>
          <w:u w:val="single" w:color="000000"/>
          <w14:textFill>
            <w14:solidFill>
              <w14:srgbClr w14:val="000000"/>
            </w14:solidFill>
          </w14:textFill>
        </w:rPr>
      </w:pPr>
    </w:p>
    <w:p>
      <w:pPr>
        <w:pStyle w:val="Specyfikacja 2"/>
        <w:numPr>
          <w:ilvl w:val="1"/>
          <w:numId w:val="7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Okre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lenia podstawowe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  <w:r>
        <w:rPr>
          <w:rFonts w:ascii="Arial Narrow" w:hAnsi="Arial Narrow"/>
          <w:sz w:val="18"/>
          <w:szCs w:val="18"/>
          <w:u w:color="000000"/>
          <w:rtl w:val="0"/>
        </w:rPr>
        <w:t>Okre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z w:val="18"/>
          <w:szCs w:val="18"/>
          <w:u w:color="000000"/>
          <w:rtl w:val="0"/>
        </w:rPr>
        <w:t>lenia i nazewnictwo u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z w:val="18"/>
          <w:szCs w:val="18"/>
          <w:u w:color="000000"/>
          <w:rtl w:val="0"/>
        </w:rPr>
        <w:t>yte w niniejszej szczeg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ół</w:t>
      </w:r>
      <w:r>
        <w:rPr>
          <w:rFonts w:ascii="Arial Narrow" w:hAnsi="Arial Narrow"/>
          <w:sz w:val="18"/>
          <w:szCs w:val="18"/>
          <w:u w:color="000000"/>
          <w:rtl w:val="0"/>
        </w:rPr>
        <w:t>owej specyfikacji technicznej s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color="000000"/>
          <w:rtl w:val="0"/>
        </w:rPr>
        <w:t>zgodne z obowi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zuj</w:t>
      </w:r>
      <w:r>
        <w:rPr>
          <w:rFonts w:ascii="Arial Narrow" w:hAnsi="Arial Narrow" w:hint="default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z w:val="18"/>
          <w:szCs w:val="18"/>
          <w:u w:color="000000"/>
          <w:rtl w:val="0"/>
        </w:rPr>
        <w:t>cymi podanymi w normach PN i przepisach Prawa budowlanego.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7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Zakres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 obj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tych SST</w:t>
      </w:r>
    </w:p>
    <w:p>
      <w:pPr>
        <w:pStyle w:val="Specyfikacja 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auto"/>
        <w:rPr>
          <w:rFonts w:ascii="Arial Narrow" w:cs="Arial Narrow" w:hAnsi="Arial Narrow" w:eastAsia="Arial Narrow"/>
          <w:b w:val="0"/>
          <w:bCs w:val="0"/>
          <w:sz w:val="18"/>
          <w:szCs w:val="18"/>
          <w:u w:val="none"/>
        </w:rPr>
      </w:pP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Ustalenia zawarte w niniejszej specyfikacji obejmuj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 xml:space="preserve">ą 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zabudowy z p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ł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yt dekoracyjnych i d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ź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wi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ę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koch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ł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onnych stanowi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ą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cych poszycie a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ż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urowej konstrukcji sufit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  <w:lang w:val="es-ES_tradnl"/>
        </w:rPr>
        <w:t>ó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w w systemie lekkiej zabudowy szkieletowej, zast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ę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puj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ą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ce tynki sufit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  <w:lang w:val="es-ES_tradnl"/>
        </w:rPr>
        <w:t>ó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w, do kt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  <w:lang w:val="es-ES_tradnl"/>
        </w:rPr>
        <w:t>ó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rych wykonania zosta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ł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  <w:lang w:val="en-US"/>
        </w:rPr>
        <w:t>y u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ż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yte materia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ł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y odpowiadaj</w:t>
      </w:r>
      <w:r>
        <w:rPr>
          <w:rFonts w:ascii="Arial Narrow" w:hAnsi="Arial Narrow" w:hint="default"/>
          <w:b w:val="0"/>
          <w:bCs w:val="0"/>
          <w:sz w:val="18"/>
          <w:szCs w:val="18"/>
          <w:u w:val="none"/>
          <w:rtl w:val="0"/>
        </w:rPr>
        <w:t>ą</w:t>
      </w:r>
      <w:r>
        <w:rPr>
          <w:rFonts w:ascii="Arial Narrow" w:hAnsi="Arial Narrow"/>
          <w:b w:val="0"/>
          <w:bCs w:val="0"/>
          <w:sz w:val="18"/>
          <w:szCs w:val="18"/>
          <w:u w:val="none"/>
          <w:rtl w:val="0"/>
        </w:rPr>
        <w:t>ce wymaganiom norm lub aprobat technicznych.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7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  <w:lang w:val="da-DK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Wykonawca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 jest odpowiedzialny za jako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ich wykonania oraz za zgodno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z dokumentacj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projektow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SST i poleceniami In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yniera.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8"/>
        </w:numPr>
        <w:bidi w:val="0"/>
        <w:spacing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en-US"/>
        </w:rPr>
        <w:t>Y</w:t>
      </w:r>
    </w:p>
    <w:p>
      <w:pPr>
        <w:pStyle w:val="Specyfikacja 2"/>
        <w:numPr>
          <w:ilvl w:val="1"/>
          <w:numId w:val="8"/>
        </w:numPr>
        <w:bidi w:val="0"/>
        <w:spacing w:before="120" w:after="120" w:line="240" w:lineRule="auto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outline w:val="0"/>
          <w:color w:val="000000"/>
          <w:spacing w:val="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Wymagania og</w:t>
      </w:r>
      <w:r>
        <w:rPr>
          <w:rFonts w:ascii="Arial Narrow" w:hAnsi="Arial Narrow" w:hint="default"/>
          <w:outline w:val="0"/>
          <w:color w:val="000000"/>
          <w:spacing w:val="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pacing w:val="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lne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it-IT"/>
        </w:rPr>
        <w:t>ce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w, ich pozyskiwania i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adowania podano w OST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 2"/>
        <w:numPr>
          <w:ilvl w:val="1"/>
          <w:numId w:val="8"/>
        </w:numPr>
        <w:bidi w:val="0"/>
        <w:spacing w:before="120" w:after="120" w:line="240" w:lineRule="auto"/>
        <w:ind w:right="0"/>
        <w:jc w:val="both"/>
        <w:rPr>
          <w:rFonts w:ascii="Arial Narrow" w:hAnsi="Arial Narrow"/>
          <w:sz w:val="18"/>
          <w:szCs w:val="18"/>
          <w:rtl w:val="0"/>
          <w:lang w:val="it-IT"/>
        </w:rPr>
      </w:pPr>
      <w:r>
        <w:rPr>
          <w:rFonts w:ascii="Arial Narrow" w:hAnsi="Arial Narrow"/>
          <w:sz w:val="18"/>
          <w:szCs w:val="18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potrzebne do wykonania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after="120"/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Sufity podwieszane:</w:t>
      </w:r>
    </w:p>
    <w:p>
      <w:pPr>
        <w:pStyle w:val="Specyfikacja- podstawowy"/>
        <w:numPr>
          <w:ilvl w:val="0"/>
          <w:numId w:val="9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sufit podwieszany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da-DK"/>
        </w:rPr>
        <w:t>yt modu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owych 60x60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Profile stalowe zimnogi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te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Do wykonania ruszt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podwieszanych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stosowane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towniki zimno gi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z blachy stalowej, ocynkowanej wg PN-89/H-92125, gatunku St0S wg PN-88/H-84020 lub gatunku DX51D+Z wg PN-EN 10142+A1: 1997.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towniki stalowe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powierzchniowo zabezpieczone przed korozj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pow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ok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cynkow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(nanoszon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ogniowo) charakteryzuj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:</w:t>
      </w:r>
    </w:p>
    <w:p>
      <w:pPr>
        <w:pStyle w:val="Specyfikacja- podstawowy"/>
        <w:numPr>
          <w:ilvl w:val="0"/>
          <w:numId w:val="11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grubo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>ą ≥</w:t>
      </w:r>
      <w:r>
        <w:rPr>
          <w:rFonts w:ascii="Arial Narrow" w:hAnsi="Arial Narrow"/>
          <w:sz w:val="18"/>
          <w:szCs w:val="18"/>
          <w:rtl w:val="0"/>
        </w:rPr>
        <w:t>7</w:t>
      </w:r>
      <w:r>
        <w:rPr>
          <w:rFonts w:ascii="Arial Narrow" w:hAnsi="Arial Narrow" w:hint="default"/>
          <w:sz w:val="18"/>
          <w:szCs w:val="18"/>
          <w:rtl w:val="0"/>
        </w:rPr>
        <w:t>μ</w:t>
      </w:r>
      <w:r>
        <w:rPr>
          <w:rFonts w:ascii="Arial Narrow" w:hAnsi="Arial Narrow"/>
          <w:sz w:val="18"/>
          <w:szCs w:val="18"/>
          <w:rtl w:val="0"/>
        </w:rPr>
        <w:t xml:space="preserve">m (100g/m2 lub </w:t>
      </w:r>
      <w:r>
        <w:rPr>
          <w:rFonts w:ascii="Arial Narrow" w:hAnsi="Arial Narrow" w:hint="default"/>
          <w:sz w:val="18"/>
          <w:szCs w:val="18"/>
          <w:rtl w:val="0"/>
        </w:rPr>
        <w:t>≥</w:t>
      </w:r>
      <w:r>
        <w:rPr>
          <w:rFonts w:ascii="Arial Narrow" w:hAnsi="Arial Narrow"/>
          <w:sz w:val="18"/>
          <w:szCs w:val="18"/>
          <w:rtl w:val="0"/>
        </w:rPr>
        <w:t>19</w:t>
      </w:r>
      <w:r>
        <w:rPr>
          <w:rFonts w:ascii="Arial Narrow" w:hAnsi="Arial Narrow" w:hint="default"/>
          <w:sz w:val="18"/>
          <w:szCs w:val="18"/>
          <w:rtl w:val="0"/>
        </w:rPr>
        <w:t>μ</w:t>
      </w:r>
      <w:r>
        <w:rPr>
          <w:rFonts w:ascii="Arial Narrow" w:hAnsi="Arial Narrow"/>
          <w:sz w:val="18"/>
          <w:szCs w:val="18"/>
          <w:rtl w:val="0"/>
        </w:rPr>
        <w:t>m (275g/m2) badan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wg PN-EN ISO 2178: 1998 (badanie masy pow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oki wg PN-EN 10142+A1: 1997),</w:t>
      </w:r>
    </w:p>
    <w:p>
      <w:pPr>
        <w:pStyle w:val="Specyfikacja- podstawowy"/>
        <w:numPr>
          <w:ilvl w:val="0"/>
          <w:numId w:val="11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przyczepno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 xml:space="preserve">ą – </w:t>
      </w:r>
      <w:r>
        <w:rPr>
          <w:rFonts w:ascii="Arial Narrow" w:hAnsi="Arial Narrow"/>
          <w:sz w:val="18"/>
          <w:szCs w:val="18"/>
          <w:rtl w:val="0"/>
        </w:rPr>
        <w:t>brak z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uszcze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wg PN-EN 10142+A1: 1997,</w:t>
      </w:r>
    </w:p>
    <w:p>
      <w:pPr>
        <w:pStyle w:val="Specyfikacja- podstawowy"/>
        <w:numPr>
          <w:ilvl w:val="0"/>
          <w:numId w:val="11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wygl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dem powierzchni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</w:rPr>
        <w:t>bez wad wg PN-EN 10142+A1: 1997.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towniki potrzebne do wykonania sufitu:</w:t>
      </w:r>
    </w:p>
    <w:p>
      <w:pPr>
        <w:pStyle w:val="Specyfikacja- podstawowy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Wieszak w 60/100</w:t>
      </w:r>
    </w:p>
    <w:p>
      <w:pPr>
        <w:pStyle w:val="Specyfikacja- podstawowy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  <w:lang w:val="fr-FR"/>
        </w:rPr>
      </w:pPr>
      <w:r>
        <w:rPr>
          <w:rFonts w:ascii="Arial Narrow" w:hAnsi="Arial Narrow"/>
          <w:sz w:val="18"/>
          <w:szCs w:val="18"/>
          <w:rtl w:val="0"/>
          <w:lang w:val="fr-FR"/>
        </w:rPr>
        <w:t>Profile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 60/27</w:t>
      </w:r>
    </w:p>
    <w:p>
      <w:pPr>
        <w:pStyle w:val="Specyfikacja- podstawowy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Profile przy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fr-FR"/>
        </w:rPr>
        <w:t>cienne 28/27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Akcesoria stalowe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 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 xml:space="preserve">żą </w:t>
      </w:r>
      <w:r>
        <w:rPr>
          <w:rFonts w:ascii="Arial Narrow" w:hAnsi="Arial Narrow"/>
          <w:sz w:val="18"/>
          <w:szCs w:val="18"/>
          <w:rtl w:val="0"/>
          <w:lang w:val="pt-PT"/>
        </w:rPr>
        <w:t xml:space="preserve">do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konstrukcji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nej z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em i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sob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: 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 w:hint="default"/>
          <w:sz w:val="18"/>
          <w:szCs w:val="18"/>
          <w:rtl w:val="0"/>
        </w:rPr>
      </w:pP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czniki wzd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ne,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uchwyty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rednie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ugie,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uchwyty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rednie kr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tkie,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rozporowe plastikowe, metalowe,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szybkiego monta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u,</w:t>
      </w:r>
    </w:p>
    <w:p>
      <w:pPr>
        <w:pStyle w:val="Specyfikacja- podstawowy"/>
        <w:numPr>
          <w:ilvl w:val="0"/>
          <w:numId w:val="1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ko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wstrzeliwane.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Wszystkie akcesoria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wykonane ze stali ocynkowanej wg wymaga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jak dla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stalowych wg pkt. 2.3.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Inne akcesoria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Akcesoria stosowane do wykonania system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suchej zabudowy: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my spoinowe: z 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kna szklanego, samoprzylepna z 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 xml:space="preserve">kna szklanego, perforowana papierowa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</w:rPr>
        <w:t>do wzmacniania spoin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ytami gipsowo-kartonowymi oraz spoin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nych i obwodowych,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uszczelki obwodowe: polietylenowe grubo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3, 4mm, filcowe 5mm, z we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ny mineralnej do 10mm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</w:rPr>
        <w:t>do uszczelniania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 xml:space="preserve">konstrukcji ze stropem 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cianami bocznymi.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  <w:lang w:val="de-DE"/>
        </w:rPr>
        <w:t>Wkr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  <w:lang w:val="en-US"/>
        </w:rPr>
        <w:t>ty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en-US"/>
        </w:rPr>
        <w:t xml:space="preserve">Do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sob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oraz mocowania profili w uchwytach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stosowane - 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 stalowe, blachowkr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ty samowierc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Masa szpachlowa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Do wykonywania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ytami gipsowo-kartonowymi oraz spoin 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nych i obwodowych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stosowane gipsowe masy szpachlowe przeznaczone do spoinowania. Do ko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cowego szpachlowania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powinna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stosowana masa szpachlowa przeznaczona do szpachlowania powierzchniowego. Warunki stosowania mas szpachlowych okre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laj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instrukcje Producent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dla poszczeg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lnych wyrob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18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da-DK"/>
        </w:rPr>
        <w:t>Og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lne wymagania dotycz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ce sprz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tu podano w ST 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„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Wymaganiach og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lnych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”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 do wykonywania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Wykonawca jest zobowi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zany do 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ywania jedynie takiego 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tu, 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ry nie spowoduje niekorzystnego wp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ywu na jako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 xml:space="preserve">i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rodowisko wykonywanych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8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TRANSPORT</w:t>
      </w: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>Og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lne wymagania dotycz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ce transportu podano w 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Wymaganiach og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lnych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”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og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lnej specyfikacji technicznej.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Transport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Transport materia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 odbywa si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przy w spos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 zabezpieczaj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cy je przed przesuwaniem podczas jazdy, uszkodzeniem mechanicznym zawilgoceniem i zniszczeniem, a okre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lony w instrukcji Producenta i dostosowanej do polskich przepis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 przewozowych.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Przechowywanie i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adowanie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Materia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y system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 suchej zabudowy powinny by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pakowane w spos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b zabezpieczaj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cy je przed uszkodzeniem i </w:t>
      </w:r>
      <w:r>
        <w:rPr>
          <w:rFonts w:ascii="Arial Narrow" w:hAnsi="Arial Narrow"/>
          <w:sz w:val="18"/>
          <w:szCs w:val="18"/>
          <w:rtl w:val="0"/>
        </w:rPr>
        <w:t>zniszczeniem okre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lony przez producenta. Instrukcja winna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dostarczona odbiorcom w j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zyku polskim. Na ka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dym opakowaniu powinna znajdowa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etykieta zawieraj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it-IT"/>
        </w:rPr>
        <w:t>ca: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nazw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fr-FR"/>
        </w:rPr>
        <w:t>i adres producenta,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nazw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wyrobu wg aprobaty technicznej jak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wyr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b uzyska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nl-NL"/>
        </w:rPr>
      </w:pPr>
      <w:r>
        <w:rPr>
          <w:rFonts w:ascii="Arial Narrow" w:hAnsi="Arial Narrow"/>
          <w:sz w:val="18"/>
          <w:szCs w:val="18"/>
          <w:rtl w:val="0"/>
          <w:lang w:val="nl-NL"/>
        </w:rPr>
        <w:t>dat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produkcji i nr partii,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wymiary,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liczb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sztuk w pakiecie,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numer aprobaty technicznej,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nr certyfikatu na znak bezpiecze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stwa,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znak budowlany.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adowanie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powinno odbywa</w:t>
      </w:r>
      <w:r>
        <w:rPr>
          <w:rFonts w:ascii="Arial Narrow" w:hAnsi="Arial Narrow" w:hint="default"/>
          <w:sz w:val="18"/>
          <w:szCs w:val="18"/>
          <w:rtl w:val="0"/>
        </w:rPr>
        <w:t>ć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 si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 pomieszczeniach zamkni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tych i suchych, na poziomym i mocnym podk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adzie.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do 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podwieszanych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akustycznych drewnopochodnych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adowane w pozycji poziomej na wysoko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najwy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ej do dw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ch palet,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chronione przed zabrudzeniem i wilgoci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sz w:val="18"/>
          <w:szCs w:val="18"/>
          <w:rtl w:val="0"/>
        </w:rPr>
        <w:t>Transport i przechowywanie 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OWA: paczek nie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rzuca</w:t>
      </w:r>
      <w:r>
        <w:rPr>
          <w:rFonts w:ascii="Arial Narrow" w:hAnsi="Arial Narrow" w:hint="default"/>
          <w:sz w:val="18"/>
          <w:szCs w:val="18"/>
          <w:rtl w:val="0"/>
        </w:rPr>
        <w:t>ć</w:t>
      </w:r>
      <w:r>
        <w:rPr>
          <w:rFonts w:ascii="Arial Narrow" w:hAnsi="Arial Narrow"/>
          <w:sz w:val="18"/>
          <w:szCs w:val="18"/>
          <w:rtl w:val="0"/>
        </w:rPr>
        <w:t>, nie stawia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na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dzi, przechowywa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 suchym pomieszczeniu i na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wnej powierzchni, nie 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na mokrym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u,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w paczkach u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  <w:lang w:val="it-IT"/>
        </w:rPr>
        <w:t>one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zawsze stronami widocznymi do siebie, z kartonu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wyjmowa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po dwie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odwr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cone do siebie stronami widocznymi,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zawsze chwyta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  <w:lang w:val="es-ES_tradnl"/>
        </w:rPr>
        <w:t>obiema r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koma.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1"/>
        <w:numPr>
          <w:ilvl w:val="0"/>
          <w:numId w:val="1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WYKONANIE ROB</w:t>
      </w:r>
      <w:r>
        <w:rPr>
          <w:rFonts w:ascii="Arial Narrow" w:hAnsi="Arial Narrow" w:hint="default"/>
          <w:sz w:val="18"/>
          <w:szCs w:val="18"/>
          <w:rtl w:val="0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>Og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lne wymagania dotycz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ce kontroli jako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ci rob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t podano w ST 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Wymagania og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lne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Warunki przyst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pienia do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Przed przyst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pieniem do wykonywania system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suchej zabudowy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zako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czone wszystkie roboty stanu surowego, roboty instalacyjne podtynkowe, zamurowane przebicia i bruzdy,.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Pomieszczenia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suche i dobrze przewietrzone.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18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de-DE"/>
        </w:rPr>
      </w:pPr>
      <w:r>
        <w:rPr>
          <w:rFonts w:ascii="Arial Narrow" w:hAnsi="Arial Narrow"/>
          <w:sz w:val="18"/>
          <w:szCs w:val="18"/>
          <w:rtl w:val="0"/>
          <w:lang w:val="de-DE"/>
        </w:rPr>
        <w:t>Monta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adzin z na rusztach stalowych na sufitach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Zasady doboru konstrukcji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Ruszt stanowi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dla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 powinien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es-ES_tradnl"/>
        </w:rPr>
        <w:t>ada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z dw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ch warstw: dolnej stanowi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cej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rednie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dla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yt </w:t>
      </w:r>
      <w:r>
        <w:rPr>
          <w:rFonts w:ascii="Arial Narrow" w:hAnsi="Arial Narrow" w:hint="default"/>
          <w:sz w:val="18"/>
          <w:szCs w:val="18"/>
          <w:rtl w:val="0"/>
        </w:rPr>
        <w:t xml:space="preserve">– </w:t>
      </w:r>
      <w:r>
        <w:rPr>
          <w:rFonts w:ascii="Arial Narrow" w:hAnsi="Arial Narrow"/>
          <w:sz w:val="18"/>
          <w:szCs w:val="18"/>
          <w:rtl w:val="0"/>
        </w:rPr>
        <w:t>czyli warstwy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nej oraz 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rnej czyli warstwy g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wnej. Niekiedy wykonywany jest ruszt jednowarstwowy sk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tylko z warstwy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nej. 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ami konstrukcyjnymi do budowania ruszt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towniki stalowe. Dokonuj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wyboru rodzaju konstrukcji rusztu Projektant bierze pod uwag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czynniki: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  <w:u w:val="single"/>
        </w:rPr>
      </w:pPr>
      <w:r>
        <w:rPr>
          <w:rFonts w:ascii="Arial Narrow" w:hAnsi="Arial Narrow"/>
          <w:sz w:val="18"/>
          <w:szCs w:val="18"/>
          <w:u w:val="single"/>
          <w:rtl w:val="0"/>
        </w:rPr>
        <w:t>kszta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sz w:val="18"/>
          <w:szCs w:val="18"/>
          <w:u w:val="single"/>
          <w:rtl w:val="0"/>
        </w:rPr>
        <w:t>t pomieszczenia: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je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eli rzut poziomy pomieszczenia zbli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ony jest do kwadratu, to ze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du na sztywno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rusztu zasadne jest zastosowanie konstrukcji dwuwarstwowej,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 pomieszczeniach 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skich zastosowanie znajduje konstrukcja jednowarstwowa,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it-IT"/>
        </w:rPr>
      </w:pPr>
      <w:r>
        <w:rPr>
          <w:rFonts w:ascii="Arial Narrow" w:hAnsi="Arial Narrow"/>
          <w:sz w:val="18"/>
          <w:szCs w:val="18"/>
          <w:rtl w:val="0"/>
          <w:lang w:val="it-IT"/>
        </w:rPr>
        <w:t>spos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b zamocowania rusztu do konstrukcji przegrody,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je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eli ruszt styka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rednio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ask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konstrukcj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przegrody, to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na zastosowa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ruszt jednowarstwowy; natomiast ruszt oddalony od stropu zazwyczaj winien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konstrukcji dwuwarstwowej,</w:t>
      </w:r>
    </w:p>
    <w:p>
      <w:pPr>
        <w:pStyle w:val="Specyfikacja- podstawowy"/>
        <w:numPr>
          <w:ilvl w:val="0"/>
          <w:numId w:val="1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rozstaw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warstwy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nej zale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  <w:lang w:val="en-US"/>
        </w:rPr>
        <w:t>y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wnie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od kierunku usytuowania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nych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w stosunku do tych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w,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u w:val="single"/>
          <w:rtl w:val="0"/>
        </w:rPr>
        <w:t>grubo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 xml:space="preserve">ść </w:t>
      </w:r>
      <w:r>
        <w:rPr>
          <w:rFonts w:ascii="Arial Narrow" w:hAnsi="Arial Narrow"/>
          <w:sz w:val="18"/>
          <w:szCs w:val="18"/>
          <w:u w:val="single"/>
          <w:rtl w:val="0"/>
        </w:rPr>
        <w:t>zastosowanych p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sz w:val="18"/>
          <w:szCs w:val="18"/>
          <w:u w:val="single"/>
          <w:rtl w:val="0"/>
          <w:lang w:val="en-US"/>
        </w:rPr>
        <w:t>yt:</w:t>
      </w:r>
    </w:p>
    <w:p>
      <w:pPr>
        <w:pStyle w:val="Specyfikacja- podstawowy"/>
        <w:numPr>
          <w:ilvl w:val="0"/>
          <w:numId w:val="21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rozmieszczenia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</w:t>
      </w:r>
    </w:p>
    <w:p>
      <w:pPr>
        <w:pStyle w:val="Specyfikacja- podstawowy"/>
        <w:numPr>
          <w:ilvl w:val="0"/>
          <w:numId w:val="21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sztywno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  <w:u w:val="single"/>
        </w:rPr>
      </w:pPr>
      <w:r>
        <w:rPr>
          <w:rFonts w:ascii="Arial Narrow" w:hAnsi="Arial Narrow"/>
          <w:sz w:val="18"/>
          <w:szCs w:val="18"/>
          <w:u w:val="single"/>
          <w:rtl w:val="0"/>
        </w:rPr>
        <w:t>funkcj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 xml:space="preserve">ę </w:t>
      </w:r>
      <w:r>
        <w:rPr>
          <w:rFonts w:ascii="Arial Narrow" w:hAnsi="Arial Narrow"/>
          <w:sz w:val="18"/>
          <w:szCs w:val="18"/>
          <w:u w:val="single"/>
          <w:rtl w:val="0"/>
        </w:rPr>
        <w:t>jak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 xml:space="preserve">ą </w:t>
      </w:r>
      <w:r>
        <w:rPr>
          <w:rFonts w:ascii="Arial Narrow" w:hAnsi="Arial Narrow"/>
          <w:sz w:val="18"/>
          <w:szCs w:val="18"/>
          <w:u w:val="single"/>
          <w:rtl w:val="0"/>
          <w:lang w:val="it-IT"/>
        </w:rPr>
        <w:t>ma spe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sz w:val="18"/>
          <w:szCs w:val="18"/>
          <w:u w:val="single"/>
          <w:rtl w:val="0"/>
        </w:rPr>
        <w:t>nia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 xml:space="preserve">ć </w:t>
      </w:r>
      <w:r>
        <w:rPr>
          <w:rFonts w:ascii="Arial Narrow" w:hAnsi="Arial Narrow"/>
          <w:sz w:val="18"/>
          <w:szCs w:val="18"/>
          <w:u w:val="single"/>
          <w:rtl w:val="0"/>
          <w:lang w:val="de-DE"/>
        </w:rPr>
        <w:t>sufit:</w:t>
      </w:r>
    </w:p>
    <w:p>
      <w:pPr>
        <w:pStyle w:val="Specyfikacja- podstawowy"/>
        <w:numPr>
          <w:ilvl w:val="0"/>
          <w:numId w:val="2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je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eli sufit stanowi barier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ogniow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to kierunek rozmieszczenia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musi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zawsze prostopad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pt-PT"/>
        </w:rPr>
        <w:t>y do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warstwy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nej. Ruszt takiego sufitu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 xml:space="preserve">wykonany </w:t>
      </w:r>
      <w:r>
        <w:rPr>
          <w:rFonts w:ascii="Arial Unicode MS" w:cs="Arial Unicode MS" w:hAnsi="Arial Unicode MS" w:eastAsia="Arial Unicode MS"/>
          <w:sz w:val="18"/>
          <w:szCs w:val="18"/>
        </w:rPr>
        <w:br w:type="textWrapping"/>
      </w:r>
      <w:r>
        <w:rPr>
          <w:rFonts w:ascii="Arial Narrow" w:hAnsi="Arial Narrow"/>
          <w:sz w:val="18"/>
          <w:szCs w:val="18"/>
          <w:rtl w:val="0"/>
        </w:rPr>
        <w:t>z kszta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townik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stalowych lub listew drewnianych. Rodzaj rusztu (palny czy niepalny) nie ma wp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ywu na odporno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ogniow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poniewa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o w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asno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ciach ogniochronnych decyduje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adzina gipsowo-kartonowa.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Tyczenie rozmieszczenia p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yt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styki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nych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prostopad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pt-PT"/>
        </w:rPr>
        <w:t>e do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 xml:space="preserve">aszczyzny 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ciany z oknem (r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wnoleg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e do kierunku na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wietlania pomieszczenia)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przy wyborze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nego mocowania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pt-PT"/>
        </w:rPr>
        <w:t>yt do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nych rusztu konieczne jest, aby styki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ugich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opiera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 tych elementach,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przy wyborze poprzecznego mocowania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w stosunku do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nych rusztu konieczne jest, aby styki kr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tszych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opiera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 tych elementach,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poniewa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rzadko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zdarza, aby w jednym 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mog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mocowana 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it-IT"/>
        </w:rPr>
        <w:t>na ilo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je tak rozmie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  <w:r>
        <w:rPr>
          <w:rFonts w:ascii="Arial Narrow" w:hAnsi="Arial Narrow" w:hint="default"/>
          <w:sz w:val="18"/>
          <w:szCs w:val="18"/>
          <w:rtl w:val="0"/>
        </w:rPr>
        <w:t>ć</w:t>
      </w:r>
      <w:r>
        <w:rPr>
          <w:rFonts w:ascii="Arial Narrow" w:hAnsi="Arial Narrow"/>
          <w:sz w:val="18"/>
          <w:szCs w:val="18"/>
          <w:rtl w:val="0"/>
        </w:rPr>
        <w:t>, aby na kra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cach 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du znalaz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odci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kawa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o 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zbli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onej do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owy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yty,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styki poprzeczne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w dwu 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siaduj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cych 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dach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przesuni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dem siebie o odleg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zbli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  <w:lang w:val="pt-PT"/>
        </w:rPr>
        <w:t>do po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owy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it-IT"/>
        </w:rPr>
        <w:t>ci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yty,</w:t>
      </w:r>
    </w:p>
    <w:p>
      <w:pPr>
        <w:pStyle w:val="Specyfikacja- podstawowy"/>
        <w:numPr>
          <w:ilvl w:val="0"/>
          <w:numId w:val="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je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eli z przyczyn ogniowych ok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adzina gipsowo-kartonowa sufitu ma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dwuwarstwowa, to drug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warstw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mocowa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mijankowo w stosunku do pierwszej warstwy, przesuwaj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 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o jeden rozstaw mi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dzy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nymi elementami rusztu.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Kotwienie rusztu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 zale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od konstrukcji i rodzaju, z jakiego wykonany jest strop, wybiera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odpowiedni rodzaj kotwienia rusztu. Wszystkie stosowane metody kotwienia musz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warunek pi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ciokrotnego wsp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czynnika wytrzyma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przy ich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 xml:space="preserve">aniu. Znaczy to, 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 jednostkowe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>enie wyrywaj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musi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ksze od pi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ciokrotnej warto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>enia przypadaj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cego na ka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 xml:space="preserve">dy 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cznik lub kotw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Konstrukcje 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mog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zosta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podwieszone do strop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zbudowanych w oparciu o belki profilowe przy pomocy r</w:t>
      </w:r>
      <w:r>
        <w:rPr>
          <w:rFonts w:ascii="Arial Narrow" w:hAnsi="Arial Narrow" w:hint="default"/>
          <w:sz w:val="18"/>
          <w:szCs w:val="18"/>
          <w:rtl w:val="0"/>
        </w:rPr>
        <w:t>óż</w:t>
      </w:r>
      <w:r>
        <w:rPr>
          <w:rFonts w:ascii="Arial Narrow" w:hAnsi="Arial Narrow"/>
          <w:sz w:val="18"/>
          <w:szCs w:val="18"/>
          <w:rtl w:val="0"/>
        </w:rPr>
        <w:t>nego rodzaju obejm (mocowanie imad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owe). Elementy mocuj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konstrukcj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  <w:lang w:val="de-DE"/>
        </w:rPr>
        <w:t>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w, jak np.: kotwy stalowe wbetonowane na etapie formowania stropu, kotwy spawane do istniej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cych zabetonowanych wypust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stalowych lub bezpo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rednio do stalowej konstrukcji stropu rodzimego powinny wytrzymywa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trzykrotn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warto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normalnego 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 xml:space="preserve">enia. 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Wszystkie elementy stalowe s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żą</w:t>
      </w:r>
      <w:r>
        <w:rPr>
          <w:rFonts w:ascii="Arial Narrow" w:hAnsi="Arial Narrow"/>
          <w:sz w:val="18"/>
          <w:szCs w:val="18"/>
          <w:rtl w:val="0"/>
        </w:rPr>
        <w:t>ce do kotwienia musz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posiada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zabezpieczenia antykorozyjne.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Mocowanie p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yt do rusztu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mog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mocowane do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nych w dwojaki spos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b:</w:t>
      </w:r>
    </w:p>
    <w:p>
      <w:pPr>
        <w:pStyle w:val="Specyfikacja- podstawowy"/>
        <w:numPr>
          <w:ilvl w:val="0"/>
          <w:numId w:val="2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mocowanie poprzeczne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dziami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szymi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do kierunku u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  <w:lang w:val="es-ES_tradnl"/>
        </w:rPr>
        <w:t>enia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nych rusztu,</w:t>
      </w:r>
    </w:p>
    <w:p>
      <w:pPr>
        <w:pStyle w:val="Specyfikacja- podstawowy"/>
        <w:numPr>
          <w:ilvl w:val="0"/>
          <w:numId w:val="25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mocowanie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ne wzd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  <w:lang w:val="fr-FR"/>
        </w:rPr>
        <w:t>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nych rusztu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 u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onych r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wnolegle do nich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szymi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dziami.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Mocowanie p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yt d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ź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wi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koch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ł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onnych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Sufit podwieszany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d</w:t>
      </w:r>
      <w:r>
        <w:rPr>
          <w:rFonts w:ascii="Arial Narrow" w:hAnsi="Arial Narrow" w:hint="default"/>
          <w:sz w:val="18"/>
          <w:szCs w:val="18"/>
          <w:rtl w:val="0"/>
        </w:rPr>
        <w:t>ź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koch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onnych powinien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instalowany w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liwie p</w:t>
      </w:r>
      <w:r>
        <w:rPr>
          <w:rFonts w:ascii="Arial Narrow" w:hAnsi="Arial Narrow" w:hint="default"/>
          <w:sz w:val="18"/>
          <w:szCs w:val="18"/>
          <w:rtl w:val="0"/>
        </w:rPr>
        <w:t>óź</w:t>
      </w:r>
      <w:r>
        <w:rPr>
          <w:rFonts w:ascii="Arial Narrow" w:hAnsi="Arial Narrow"/>
          <w:sz w:val="18"/>
          <w:szCs w:val="18"/>
          <w:rtl w:val="0"/>
        </w:rPr>
        <w:t>nym etapie budowy, dzi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ki czemu minimalizujemy ryzyko zabrudzenia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yt. Monta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</w:rPr>
        <w:t>sufitu wymaga g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adkiej, czystej i suchej powierzchni betonowej, gipsowej lub drewnianej. Na powierzchni malowanej zalecane jest przeprowadzenie test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w. Ze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estetycznych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yty obwodowe powinny mie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min. 300 mm 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ci, a przyci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kawa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ki profili i listew przy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ciennych przynajmniej 400 mm 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ugo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ci. Je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li przyci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te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wymagaj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malowania, 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liwe jest zastosowanie farby do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Szczeg</w:t>
      </w:r>
      <w:r>
        <w:rPr>
          <w:rFonts w:ascii="Arial Narrow" w:hAnsi="Arial Narrow" w:hint="default"/>
          <w:sz w:val="18"/>
          <w:szCs w:val="18"/>
          <w:rtl w:val="0"/>
        </w:rPr>
        <w:t>ół</w:t>
      </w:r>
      <w:r>
        <w:rPr>
          <w:rFonts w:ascii="Arial Narrow" w:hAnsi="Arial Narrow"/>
          <w:sz w:val="18"/>
          <w:szCs w:val="18"/>
          <w:rtl w:val="0"/>
        </w:rPr>
        <w:t>owa instalacja sufitu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d</w:t>
      </w:r>
      <w:r>
        <w:rPr>
          <w:rFonts w:ascii="Arial Narrow" w:hAnsi="Arial Narrow" w:hint="default"/>
          <w:sz w:val="18"/>
          <w:szCs w:val="18"/>
          <w:rtl w:val="0"/>
        </w:rPr>
        <w:t>ź</w:t>
      </w:r>
      <w:r>
        <w:rPr>
          <w:rFonts w:ascii="Arial Narrow" w:hAnsi="Arial Narrow"/>
          <w:sz w:val="18"/>
          <w:szCs w:val="18"/>
          <w:rtl w:val="0"/>
        </w:rPr>
        <w:t>wi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koch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onnych wg instrukcji monta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u oraz szkic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monta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owych opracowanych przez producenta.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26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Szpachlowanie spoin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 wykonane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 fazowaniem umo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liwiaj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cym zbrojenie po</w:t>
      </w:r>
      <w:r>
        <w:rPr>
          <w:rFonts w:ascii="Arial Narrow" w:hAnsi="Arial Narrow" w:hint="default"/>
          <w:sz w:val="18"/>
          <w:szCs w:val="18"/>
          <w:rtl w:val="0"/>
        </w:rPr>
        <w:t>łą</w:t>
      </w:r>
      <w:r>
        <w:rPr>
          <w:rFonts w:ascii="Arial Narrow" w:hAnsi="Arial Narrow"/>
          <w:sz w:val="18"/>
          <w:szCs w:val="18"/>
          <w:rtl w:val="0"/>
        </w:rPr>
        <w:t>czenia s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siednich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yt. Zbrojenie wykonuje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papierow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lub z w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kna szklanego w trzech cyklach: wype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nienie spoin mas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szpachlow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i wci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cie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my zbroj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cej. Po 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zaniu pierwszej warstwy na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enie tej samej masy szpachlowej na szerszej powierzchni i na wyschni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  <w:lang w:val="fr-FR"/>
        </w:rPr>
        <w:t>spoin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enie masy szpachlowej nawierzchniowej, stanowi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cej podk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ad pod farb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. Przy zbrojeniu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samoprzylepn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stosowane 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dwa cykle tj. naklejenie ta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my i jednokrotne wype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nienie spoin mas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szpachlow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, a po jej wyschni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ciu szpachlowanie mas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nawierzchniow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Szpachlowanie przycinanych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poprzedzone jest poszerzeniem spoiny za pomoc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struga k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 xml:space="preserve">towego i analogicznie jak w przypadku zbrojenia spoin fabrycznych wykonanie zbrojenia </w:t>
      </w:r>
      <w:r>
        <w:rPr>
          <w:rFonts w:ascii="Arial Unicode MS" w:cs="Arial Unicode MS" w:hAnsi="Arial Unicode MS" w:eastAsia="Arial Unicode MS"/>
          <w:sz w:val="18"/>
          <w:szCs w:val="18"/>
        </w:rPr>
        <w:br w:type="textWrapping"/>
      </w:r>
      <w:r>
        <w:rPr>
          <w:rFonts w:ascii="Arial Narrow" w:hAnsi="Arial Narrow"/>
          <w:sz w:val="18"/>
          <w:szCs w:val="18"/>
          <w:rtl w:val="0"/>
        </w:rPr>
        <w:t>i szpachlowania. R</w:t>
      </w:r>
      <w:r>
        <w:rPr>
          <w:rFonts w:ascii="Arial Narrow" w:hAnsi="Arial Narrow" w:hint="default"/>
          <w:sz w:val="18"/>
          <w:szCs w:val="18"/>
          <w:rtl w:val="0"/>
        </w:rPr>
        <w:t>óż</w:t>
      </w:r>
      <w:r>
        <w:rPr>
          <w:rFonts w:ascii="Arial Narrow" w:hAnsi="Arial Narrow"/>
          <w:sz w:val="18"/>
          <w:szCs w:val="18"/>
          <w:rtl w:val="0"/>
        </w:rPr>
        <w:t>nica polega na wykonaniu warstwy nawierzchniowej, kt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wykonuje si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na szeroko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ok. 40 cm dla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rozci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it-IT"/>
        </w:rPr>
        <w:t>gni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  <w:lang w:val="fr-FR"/>
        </w:rPr>
        <w:t>cia</w:t>
      </w:r>
      <w:r>
        <w:rPr>
          <w:rFonts w:ascii="Arial Narrow" w:hAnsi="Arial Narrow" w:hint="default"/>
          <w:sz w:val="18"/>
          <w:szCs w:val="18"/>
          <w:rtl w:val="0"/>
        </w:rPr>
        <w:t xml:space="preserve">” </w:t>
      </w:r>
      <w:r>
        <w:rPr>
          <w:rFonts w:ascii="Arial Narrow" w:hAnsi="Arial Narrow"/>
          <w:sz w:val="18"/>
          <w:szCs w:val="18"/>
          <w:rtl w:val="0"/>
        </w:rPr>
        <w:t>szpachlowanej spoiny.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1"/>
        <w:numPr>
          <w:ilvl w:val="0"/>
          <w:numId w:val="2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de-DE"/>
        </w:rPr>
      </w:pPr>
      <w:r>
        <w:rPr>
          <w:rFonts w:ascii="Arial Narrow" w:hAnsi="Arial Narrow"/>
          <w:sz w:val="18"/>
          <w:szCs w:val="18"/>
          <w:rtl w:val="0"/>
          <w:lang w:val="de-DE"/>
        </w:rPr>
        <w:t>KONTROLA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  <w:lang w:val="en-US"/>
        </w:rPr>
        <w:t>CI ROB</w:t>
      </w:r>
      <w:r>
        <w:rPr>
          <w:rFonts w:ascii="Arial Narrow" w:hAnsi="Arial Narrow" w:hint="default"/>
          <w:sz w:val="18"/>
          <w:szCs w:val="18"/>
          <w:rtl w:val="0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lne 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wymagania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kontroli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 podano w ST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1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Badania w czasie wykonywania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after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Cz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ę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stotliwo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 xml:space="preserve">ść </w:t>
      </w: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i zakres bada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ń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Cz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stotliwo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oraz zakres bada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  <w:lang w:val="it-IT"/>
        </w:rPr>
        <w:t>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powinna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zgodna z normami. Dostarczone na plac budowy 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nale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 kontrolowa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pod wzgl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dem ich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ci. Zasady kontroli powinien ustali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 xml:space="preserve">Kierownik budowy w porozumieniu z Inspektorem nadzoru. 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Kontrola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polega na sprawdzeniu, czy dostarczone materia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 i wyroby maj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  <w:r>
        <w:rPr>
          <w:rFonts w:ascii="Arial Narrow" w:hAnsi="Arial Narrow"/>
          <w:sz w:val="18"/>
          <w:szCs w:val="18"/>
          <w:rtl w:val="0"/>
        </w:rPr>
        <w:t>za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wiadczenia o jako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wystawione przez producenta oraz na sprawdzeniu w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ciwo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technicznych na podstawie bada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  <w:lang w:val="es-ES_tradnl"/>
        </w:rPr>
        <w:t>dora</w:t>
      </w:r>
      <w:r>
        <w:rPr>
          <w:rFonts w:ascii="Arial Narrow" w:hAnsi="Arial Narrow" w:hint="default"/>
          <w:sz w:val="18"/>
          <w:szCs w:val="18"/>
          <w:rtl w:val="0"/>
        </w:rPr>
        <w:t>ź</w:t>
      </w:r>
      <w:r>
        <w:rPr>
          <w:rFonts w:ascii="Arial Narrow" w:hAnsi="Arial Narrow"/>
          <w:sz w:val="18"/>
          <w:szCs w:val="18"/>
          <w:rtl w:val="0"/>
        </w:rPr>
        <w:t>nych.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Badania w czasie wykonywania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 w szczeg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powinny dotyczy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sprawdzenia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w:</w:t>
      </w:r>
    </w:p>
    <w:p>
      <w:pPr>
        <w:pStyle w:val="Specyfikacja- podstawowy"/>
        <w:numPr>
          <w:ilvl w:val="0"/>
          <w:numId w:val="11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naro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niki i kraw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dzie (czy nie ma uszkodze</w:t>
      </w:r>
      <w:r>
        <w:rPr>
          <w:rFonts w:ascii="Arial Narrow" w:hAnsi="Arial Narrow" w:hint="default"/>
          <w:sz w:val="18"/>
          <w:szCs w:val="18"/>
          <w:rtl w:val="0"/>
        </w:rPr>
        <w:t>ń</w:t>
      </w:r>
      <w:r>
        <w:rPr>
          <w:rFonts w:ascii="Arial Narrow" w:hAnsi="Arial Narrow"/>
          <w:sz w:val="18"/>
          <w:szCs w:val="18"/>
          <w:rtl w:val="0"/>
        </w:rPr>
        <w:t>),</w:t>
      </w:r>
    </w:p>
    <w:p>
      <w:pPr>
        <w:pStyle w:val="Specyfikacja- podstawowy"/>
        <w:numPr>
          <w:ilvl w:val="0"/>
          <w:numId w:val="2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wymiary (zgodnie z tolerancj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),</w:t>
      </w:r>
    </w:p>
    <w:p>
      <w:pPr>
        <w:pStyle w:val="Specyfikacja- podstawowy"/>
        <w:numPr>
          <w:ilvl w:val="0"/>
          <w:numId w:val="2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wilgotno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i nasi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kliwo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sufitowych,</w:t>
      </w:r>
    </w:p>
    <w:p>
      <w:pPr>
        <w:pStyle w:val="Specyfikacja- podstawowy"/>
        <w:numPr>
          <w:ilvl w:val="0"/>
          <w:numId w:val="2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obci</w:t>
      </w:r>
      <w:r>
        <w:rPr>
          <w:rFonts w:ascii="Arial Narrow" w:hAnsi="Arial Narrow" w:hint="default"/>
          <w:sz w:val="18"/>
          <w:szCs w:val="18"/>
          <w:rtl w:val="0"/>
        </w:rPr>
        <w:t>ąż</w:t>
      </w:r>
      <w:r>
        <w:rPr>
          <w:rFonts w:ascii="Arial Narrow" w:hAnsi="Arial Narrow"/>
          <w:sz w:val="18"/>
          <w:szCs w:val="18"/>
          <w:rtl w:val="0"/>
        </w:rPr>
        <w:t>enie na zginanie niszcz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lub ugi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  <w:lang w:val="pt-PT"/>
        </w:rPr>
        <w:t>cia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yt,</w:t>
      </w:r>
    </w:p>
    <w:p>
      <w:pPr>
        <w:pStyle w:val="Specyfikacja- podstawowy"/>
        <w:numPr>
          <w:ilvl w:val="0"/>
          <w:numId w:val="29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wyst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powanie uszkodze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pow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oki cynkowej element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stalowych.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line="280" w:lineRule="atLeast"/>
        <w:rPr>
          <w:rFonts w:ascii="Arial Narrow" w:cs="Arial Narrow" w:hAnsi="Arial Narrow" w:eastAsia="Arial Narrow"/>
          <w:b w:val="1"/>
          <w:bCs w:val="1"/>
          <w:sz w:val="18"/>
          <w:szCs w:val="18"/>
          <w:u w:val="single"/>
        </w:rPr>
      </w:pPr>
      <w:r>
        <w:rPr>
          <w:rFonts w:ascii="Arial Narrow" w:hAnsi="Arial Narrow"/>
          <w:b w:val="1"/>
          <w:bCs w:val="1"/>
          <w:sz w:val="18"/>
          <w:szCs w:val="18"/>
          <w:u w:val="single"/>
          <w:rtl w:val="0"/>
        </w:rPr>
        <w:t>Wyniki bada</w:t>
      </w:r>
      <w:r>
        <w:rPr>
          <w:rFonts w:ascii="Arial Narrow" w:hAnsi="Arial Narrow" w:hint="default"/>
          <w:b w:val="1"/>
          <w:bCs w:val="1"/>
          <w:sz w:val="18"/>
          <w:szCs w:val="18"/>
          <w:u w:val="single"/>
          <w:rtl w:val="0"/>
        </w:rPr>
        <w:t>ń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</w:rPr>
        <w:t>Wyniki bada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dekoracyjnych stropowych i innych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powinny by</w:t>
      </w:r>
      <w:r>
        <w:rPr>
          <w:rFonts w:ascii="Arial Narrow" w:hAnsi="Arial Narrow" w:hint="default"/>
          <w:sz w:val="18"/>
          <w:szCs w:val="18"/>
          <w:rtl w:val="0"/>
        </w:rPr>
        <w:t xml:space="preserve">ć </w:t>
      </w:r>
      <w:r>
        <w:rPr>
          <w:rFonts w:ascii="Arial Narrow" w:hAnsi="Arial Narrow"/>
          <w:sz w:val="18"/>
          <w:szCs w:val="18"/>
          <w:rtl w:val="0"/>
        </w:rPr>
        <w:t>wpisywane do dziennika budowy i akceptowane przez Inspektora nadzoru.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30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de-DE"/>
        </w:rPr>
      </w:pPr>
      <w:r>
        <w:rPr>
          <w:rFonts w:ascii="Arial Narrow" w:hAnsi="Arial Narrow"/>
          <w:sz w:val="18"/>
          <w:szCs w:val="18"/>
          <w:rtl w:val="0"/>
          <w:lang w:val="de-DE"/>
        </w:rPr>
        <w:t>OBMIAR ROB</w:t>
      </w:r>
      <w:r>
        <w:rPr>
          <w:rFonts w:ascii="Arial Narrow" w:hAnsi="Arial Narrow" w:hint="default"/>
          <w:sz w:val="18"/>
          <w:szCs w:val="18"/>
          <w:rtl w:val="0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Normaln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zasady obmiaru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>Jednostk</w:t>
      </w:r>
      <w:r>
        <w:rPr>
          <w:rFonts w:ascii="Arial Narrow" w:hAnsi="Arial Narrow" w:hint="default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>obmiaru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 jest 1 m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vertAlign w:val="superscript"/>
          <w:rtl w:val="0"/>
          <w14:textFill>
            <w14:solidFill>
              <w14:srgbClr w14:val="000000"/>
            </w14:solidFill>
          </w14:textFill>
        </w:rPr>
        <w:t>2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 wykonanego sufitu.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8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da-DK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ODBI</w:t>
      </w:r>
      <w:r>
        <w:rPr>
          <w:rFonts w:ascii="Arial Narrow" w:hAnsi="Arial Narrow" w:hint="default"/>
          <w:sz w:val="18"/>
          <w:szCs w:val="18"/>
          <w:rtl w:val="0"/>
        </w:rPr>
        <w:t>Ó</w:t>
      </w:r>
      <w:r>
        <w:rPr>
          <w:rFonts w:ascii="Arial Narrow" w:hAnsi="Arial Narrow"/>
          <w:sz w:val="18"/>
          <w:szCs w:val="18"/>
          <w:rtl w:val="0"/>
          <w:lang w:val="de-DE"/>
        </w:rPr>
        <w:t>R ROB</w:t>
      </w:r>
      <w:r>
        <w:rPr>
          <w:rFonts w:ascii="Arial Narrow" w:hAnsi="Arial Narrow" w:hint="default"/>
          <w:sz w:val="18"/>
          <w:szCs w:val="18"/>
          <w:rtl w:val="0"/>
        </w:rPr>
        <w:t>Ó</w:t>
      </w:r>
      <w:r>
        <w:rPr>
          <w:rFonts w:ascii="Arial Narrow" w:hAnsi="Arial Narrow"/>
          <w:sz w:val="18"/>
          <w:szCs w:val="18"/>
          <w:rtl w:val="0"/>
        </w:rPr>
        <w:t>T</w:t>
      </w: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da-DK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zasady odbioru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zasady odbioru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 xml:space="preserve">t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Odbi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r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</w:t>
      </w:r>
      <w:r>
        <w:rPr>
          <w:rFonts w:ascii="Arial Narrow" w:hAnsi="Arial Narrow"/>
          <w:sz w:val="18"/>
          <w:szCs w:val="18"/>
          <w:rtl w:val="0"/>
        </w:rPr>
        <w:t>y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Odbi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r pod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 nale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bezpo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rednio przed przyst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pieniem do rob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 ok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adzinowych. Pod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e oczy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de-DE"/>
        </w:rPr>
        <w:t>z kurzu i lu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ź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nych resztek zaprawy lub beton. 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Zgodno</w:t>
      </w:r>
      <w:r>
        <w:rPr>
          <w:rFonts w:ascii="Arial Narrow" w:hAnsi="Arial Narrow" w:hint="default"/>
          <w:sz w:val="18"/>
          <w:szCs w:val="18"/>
          <w:rtl w:val="0"/>
        </w:rPr>
        <w:t xml:space="preserve">ść </w:t>
      </w:r>
      <w:r>
        <w:rPr>
          <w:rFonts w:ascii="Arial Narrow" w:hAnsi="Arial Narrow"/>
          <w:sz w:val="18"/>
          <w:szCs w:val="18"/>
          <w:rtl w:val="0"/>
        </w:rPr>
        <w:t>z dokumentacj</w:t>
      </w:r>
      <w:r>
        <w:rPr>
          <w:rFonts w:ascii="Arial Narrow" w:hAnsi="Arial Narrow" w:hint="default"/>
          <w:sz w:val="18"/>
          <w:szCs w:val="18"/>
          <w:rtl w:val="0"/>
        </w:rPr>
        <w:t xml:space="preserve">ą 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Roboty uznaje si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ę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za zgodne z dokumentacj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projektow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, SST i wymaganiami Inspektora nadzoru, je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eli wszystkie pomiary i badania (z uwzgl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dnieniem dopuszczalnych tolerancji) wg pkt. 6 SST da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 pozytywny wynik.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</w:p>
    <w:p>
      <w:pPr>
        <w:pStyle w:val="Specyfikacja 2"/>
        <w:numPr>
          <w:ilvl w:val="1"/>
          <w:numId w:val="8"/>
        </w:numPr>
        <w:bidi w:val="0"/>
        <w:spacing w:before="120" w:after="120"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Wymagania przy odbiorze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Wymagania przy odbiorze okre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la norma PN-72/B-10122 Roboty ok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adzinowe. Suche tynki. Wymagania i badania przy odbiorze. 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Sprawdzeniu podlega:</w:t>
      </w:r>
    </w:p>
    <w:p>
      <w:pPr>
        <w:pStyle w:val="Treść"/>
        <w:widowControl w:val="0"/>
        <w:numPr>
          <w:ilvl w:val="0"/>
          <w:numId w:val="15"/>
        </w:numPr>
        <w:suppressAutoHyphens w:val="1"/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zgodno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wykonania z dokumentacj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techniczn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,</w:t>
      </w:r>
    </w:p>
    <w:p>
      <w:pPr>
        <w:pStyle w:val="Treść"/>
        <w:widowControl w:val="0"/>
        <w:numPr>
          <w:ilvl w:val="0"/>
          <w:numId w:val="15"/>
        </w:numPr>
        <w:suppressAutoHyphens w:val="1"/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rodzaj zastosowanych materia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w,</w:t>
      </w:r>
    </w:p>
    <w:p>
      <w:pPr>
        <w:pStyle w:val="Treść"/>
        <w:widowControl w:val="0"/>
        <w:numPr>
          <w:ilvl w:val="0"/>
          <w:numId w:val="15"/>
        </w:numPr>
        <w:suppressAutoHyphens w:val="1"/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przygotowanie pod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a,</w:t>
      </w:r>
    </w:p>
    <w:p>
      <w:pPr>
        <w:pStyle w:val="Treść"/>
        <w:widowControl w:val="0"/>
        <w:numPr>
          <w:ilvl w:val="0"/>
          <w:numId w:val="15"/>
        </w:numPr>
        <w:suppressAutoHyphens w:val="1"/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prawid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zamocowania p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yt, ich wyko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ń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czenia na stykach, naro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ach i obrze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ach,</w:t>
      </w:r>
    </w:p>
    <w:p>
      <w:pPr>
        <w:pStyle w:val="Treść"/>
        <w:widowControl w:val="0"/>
        <w:numPr>
          <w:ilvl w:val="0"/>
          <w:numId w:val="15"/>
        </w:numPr>
        <w:suppressAutoHyphens w:val="1"/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wichrowato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powierzchni: powierzchnie suchych tynk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 powinny stanowi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aszczyzny pionowe, poziome lub o 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cie nachylenia przewidzianym w dokumentacji. 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ty dwu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cienne utworzone przez te p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aszczyzny, powinny by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tami prostymi lub innymi zgodnymi z dokumentacj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. Kraw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dzie przyci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pt-PT"/>
        </w:rPr>
        <w:t>cia p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aszczyzn powinny by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prostoliniowe. Sprawdzenie prawid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owo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wykonania powierzchni i kraw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dzi ok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adzin nale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 przeprowadzi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za pomoc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it-IT"/>
        </w:rPr>
        <w:t>ogl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dzin zewn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trznych oraz przyk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adania (w dwu prostopad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ych kierunkach) 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aty kontrolnej o d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ugo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2,0m, w dowolnym miejscu powierzchni. Pomiar prze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witu pomi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dzy 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at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 powierzchni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suchego tynku powinien by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wykonany z dok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adno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do 0,5mm. Dopuszczalne odchy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ki s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ą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nast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puj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it-IT"/>
        </w:rPr>
        <w:t>ce:</w:t>
      </w:r>
    </w:p>
    <w:tbl>
      <w:tblPr>
        <w:tblW w:w="9627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deb"/>
        <w:tblLayout w:type="fixed"/>
      </w:tblPr>
      <w:tblGrid>
        <w:gridCol w:w="2337"/>
        <w:gridCol w:w="2787"/>
        <w:gridCol w:w="2245"/>
        <w:gridCol w:w="2258"/>
      </w:tblGrid>
      <w:tr>
        <w:tblPrEx>
          <w:shd w:val="clear" w:color="auto" w:fill="ceddeb"/>
        </w:tblPrEx>
        <w:trPr>
          <w:trHeight w:val="270" w:hRule="atLeast"/>
        </w:trPr>
        <w:tc>
          <w:tcPr>
            <w:tcW w:type="dxa" w:w="96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132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Dopuszczalne odchylenia powierzchni od p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aszczyzny i kraw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dzi od kierunku</w:t>
            </w:r>
          </w:p>
        </w:tc>
      </w:tr>
      <w:tr>
        <w:tblPrEx>
          <w:shd w:val="clear" w:color="auto" w:fill="ceddeb"/>
        </w:tblPrEx>
        <w:trPr>
          <w:trHeight w:val="270" w:hRule="atLeast"/>
        </w:trPr>
        <w:tc>
          <w:tcPr>
            <w:tcW w:type="dxa" w:w="233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Powierzchni od p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aszczyzny i kraw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dzi od linii prostej</w:t>
            </w:r>
          </w:p>
        </w:tc>
        <w:tc>
          <w:tcPr>
            <w:tcW w:type="dxa" w:w="503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Powierzchni i kraw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dzi od kierunku</w:t>
            </w:r>
          </w:p>
        </w:tc>
        <w:tc>
          <w:tcPr>
            <w:tcW w:type="dxa" w:w="225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Przecinaj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cych si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aszczyzn od k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ta w dokumentacji</w:t>
            </w:r>
          </w:p>
        </w:tc>
      </w:tr>
      <w:tr>
        <w:tblPrEx>
          <w:shd w:val="clear" w:color="auto" w:fill="ceddeb"/>
        </w:tblPrEx>
        <w:trPr>
          <w:trHeight w:val="510" w:hRule="atLeast"/>
        </w:trPr>
        <w:tc>
          <w:tcPr>
            <w:tcW w:type="dxa" w:w="233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Avenir Next Condensed Regular" w:cs="Avenir Next Condensed Regular" w:hAnsi="Avenir Next Condensed Regular" w:eastAsia="Avenir Next Condensed Regular"/>
                <w:sz w:val="18"/>
                <w:szCs w:val="18"/>
                <w:shd w:val="nil" w:color="auto" w:fill="auto"/>
              </w:rPr>
            </w:pPr>
          </w:p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pionowego</w:t>
            </w:r>
          </w:p>
        </w:tc>
        <w:tc>
          <w:tcPr>
            <w:tcW w:type="dxa" w:w="2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Avenir Next Condensed Regular" w:cs="Avenir Next Condensed Regular" w:hAnsi="Avenir Next Condensed Regular" w:eastAsia="Avenir Next Condensed Regular"/>
                <w:sz w:val="18"/>
                <w:szCs w:val="18"/>
                <w:shd w:val="nil" w:color="auto" w:fill="auto"/>
              </w:rPr>
            </w:pPr>
          </w:p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it-IT"/>
              </w:rPr>
              <w:t>poziomego</w:t>
            </w:r>
          </w:p>
        </w:tc>
        <w:tc>
          <w:tcPr>
            <w:tcW w:type="dxa" w:w="225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deb"/>
        </w:tblPrEx>
        <w:trPr>
          <w:trHeight w:val="1230" w:hRule="atLeast"/>
        </w:trPr>
        <w:tc>
          <w:tcPr>
            <w:tcW w:type="dxa" w:w="23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ksza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2mm i w liczbie 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kszej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2szt na ca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ej d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ugo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it-IT"/>
              </w:rPr>
              <w:t xml:space="preserve">ci 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aty kontrolnej 2m</w:t>
            </w:r>
          </w:p>
        </w:tc>
        <w:tc>
          <w:tcPr>
            <w:tcW w:type="dxa" w:w="2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ksze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1,5mm i og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ół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em 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cej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3mm w pomieszczeniach do 3,5m wysoko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ci oraz 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cej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4mm w pomieszczeniach powy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ż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ej 3,5m wysoko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ci</w:t>
            </w:r>
          </w:p>
        </w:tc>
        <w:tc>
          <w:tcPr>
            <w:tcW w:type="dxa" w:w="2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ksze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2mm i og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ół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em  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kszej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pt-PT"/>
              </w:rPr>
              <w:t>3mm na ca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 xml:space="preserve">ej powierzchni ograniczonej 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cianami, belkami itp.</w:t>
            </w:r>
          </w:p>
        </w:tc>
        <w:tc>
          <w:tcPr>
            <w:tcW w:type="dxa" w:w="22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Specyfikacja- podstawowy"/>
              <w:tabs>
                <w:tab w:val="left" w:pos="709"/>
                <w:tab w:val="left" w:pos="1418"/>
                <w:tab w:val="left" w:pos="2127"/>
              </w:tabs>
              <w:jc w:val="center"/>
            </w:pP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Nie wi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ksza ni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 xml:space="preserve">ż 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2mm na d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ugo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ś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  <w:lang w:val="it-IT"/>
              </w:rPr>
              <w:t xml:space="preserve">ci </w:t>
            </w:r>
            <w:r>
              <w:rPr>
                <w:rFonts w:ascii="Avenir Next Condensed Regular" w:hAnsi="Avenir Next Condensed Regular" w:hint="default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18"/>
                <w:szCs w:val="18"/>
                <w:shd w:val="nil" w:color="auto" w:fill="auto"/>
                <w:rtl w:val="0"/>
              </w:rPr>
              <w:t>aty kontrolnej 2m</w:t>
            </w:r>
          </w:p>
        </w:tc>
      </w:tr>
    </w:tbl>
    <w:p>
      <w:pPr>
        <w:pStyle w:val="Treść"/>
        <w:widowControl w:val="0"/>
        <w:numPr>
          <w:ilvl w:val="0"/>
          <w:numId w:val="31"/>
        </w:numPr>
        <w:suppressAutoHyphens w:val="1"/>
        <w:jc w:val="center"/>
      </w:pPr>
    </w:p>
    <w:p>
      <w:pPr>
        <w:pStyle w:val="Treść"/>
        <w:widowControl w:val="0"/>
        <w:numPr>
          <w:ilvl w:val="0"/>
          <w:numId w:val="32"/>
        </w:numPr>
        <w:suppressAutoHyphens w:val="1"/>
        <w:jc w:val="center"/>
        <w:rPr>
          <w:rFonts w:ascii="Arial Narrow" w:cs="Arial Narrow" w:hAnsi="Arial Narrow" w:eastAsia="Arial Narrow"/>
        </w:rPr>
      </w:pPr>
    </w:p>
    <w:p>
      <w:pPr>
        <w:pStyle w:val="Treść"/>
        <w:widowControl w:val="0"/>
        <w:numPr>
          <w:ilvl w:val="0"/>
          <w:numId w:val="15"/>
        </w:numPr>
        <w:suppressAutoHyphens w:val="1"/>
        <w:spacing w:line="280" w:lineRule="atLeast"/>
        <w:jc w:val="center"/>
        <w:rPr>
          <w:rFonts w:ascii="Arial Narrow" w:cs="Arial Narrow" w:hAnsi="Arial Narrow" w:eastAsia="Arial Narrow"/>
          <w:spacing w:val="-1"/>
          <w:sz w:val="18"/>
          <w:szCs w:val="18"/>
        </w:rPr>
      </w:pPr>
    </w:p>
    <w:p>
      <w:pPr>
        <w:pStyle w:val="Specyfikacja 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33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PODSTAWA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  <w:lang w:val="de-DE"/>
        </w:rPr>
        <w:t>ATNO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  <w:r>
        <w:rPr>
          <w:rFonts w:ascii="Arial Narrow" w:hAnsi="Arial Narrow"/>
          <w:sz w:val="18"/>
          <w:szCs w:val="18"/>
          <w:rtl w:val="0"/>
          <w:lang w:val="da-DK"/>
        </w:rPr>
        <w:t>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 ustalenia dotycz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ce podstawy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atno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 xml:space="preserve">ci podano w ST </w:t>
      </w:r>
      <w:r>
        <w:rPr>
          <w:rFonts w:ascii="Arial Narrow" w:hAnsi="Arial Narrow" w:hint="default"/>
          <w:sz w:val="18"/>
          <w:szCs w:val="18"/>
          <w:rtl w:val="0"/>
        </w:rPr>
        <w:t>„</w:t>
      </w:r>
      <w:r>
        <w:rPr>
          <w:rFonts w:ascii="Arial Narrow" w:hAnsi="Arial Narrow"/>
          <w:sz w:val="18"/>
          <w:szCs w:val="18"/>
          <w:rtl w:val="0"/>
        </w:rPr>
        <w:t>Wymagania og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lne</w:t>
      </w:r>
      <w:r>
        <w:rPr>
          <w:rFonts w:ascii="Arial Narrow" w:hAnsi="Arial Narrow" w:hint="default"/>
          <w:sz w:val="18"/>
          <w:szCs w:val="18"/>
          <w:rtl w:val="0"/>
        </w:rPr>
        <w:t>”</w:t>
      </w:r>
      <w:r>
        <w:rPr>
          <w:rFonts w:ascii="Arial Narrow" w:hAnsi="Arial Narrow"/>
          <w:sz w:val="18"/>
          <w:szCs w:val="18"/>
          <w:rtl w:val="0"/>
        </w:rPr>
        <w:t>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before="120" w:after="60" w:line="280" w:lineRule="atLeast"/>
        <w:rPr>
          <w:rFonts w:ascii="Arial Narrow" w:cs="Arial Narrow" w:hAnsi="Arial Narrow" w:eastAsia="Arial Narrow"/>
          <w:sz w:val="18"/>
          <w:szCs w:val="18"/>
          <w:u w:val="single"/>
        </w:rPr>
      </w:pPr>
      <w:r>
        <w:rPr>
          <w:rFonts w:ascii="Arial Narrow" w:hAnsi="Arial Narrow"/>
          <w:sz w:val="18"/>
          <w:szCs w:val="18"/>
          <w:u w:val="single"/>
          <w:rtl w:val="0"/>
          <w:lang w:val="it-IT"/>
        </w:rPr>
        <w:t>Cena monta</w:t>
      </w:r>
      <w:r>
        <w:rPr>
          <w:rFonts w:ascii="Arial Narrow" w:hAnsi="Arial Narrow" w:hint="default"/>
          <w:sz w:val="18"/>
          <w:szCs w:val="18"/>
          <w:u w:val="single"/>
          <w:rtl w:val="0"/>
        </w:rPr>
        <w:t>ż</w:t>
      </w:r>
      <w:r>
        <w:rPr>
          <w:rFonts w:ascii="Arial Narrow" w:hAnsi="Arial Narrow"/>
          <w:sz w:val="18"/>
          <w:szCs w:val="18"/>
          <w:u w:val="single"/>
          <w:rtl w:val="0"/>
        </w:rPr>
        <w:t>u sufitu podwieszanego obejmuje: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przygotowanie stanowiska roboczego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dostarczenie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w, narz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dzi i sprz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tu,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przygotowanie i oczyszczenie pod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żą</w:t>
      </w:r>
      <w:r>
        <w:rPr>
          <w:rFonts w:ascii="Arial Narrow" w:hAnsi="Arial Narrow"/>
          <w:sz w:val="18"/>
          <w:szCs w:val="18"/>
          <w:rtl w:val="0"/>
        </w:rPr>
        <w:t>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it-IT"/>
        </w:rPr>
      </w:pPr>
      <w:r>
        <w:rPr>
          <w:rFonts w:ascii="Arial Narrow" w:hAnsi="Arial Narrow"/>
          <w:sz w:val="18"/>
          <w:szCs w:val="18"/>
          <w:rtl w:val="0"/>
          <w:lang w:val="it-IT"/>
        </w:rPr>
        <w:t>monta</w:t>
      </w:r>
      <w:r>
        <w:rPr>
          <w:rFonts w:ascii="Arial Narrow" w:hAnsi="Arial Narrow" w:hint="default"/>
          <w:sz w:val="18"/>
          <w:szCs w:val="18"/>
          <w:rtl w:val="0"/>
        </w:rPr>
        <w:t xml:space="preserve">ż </w:t>
      </w:r>
      <w:r>
        <w:rPr>
          <w:rFonts w:ascii="Arial Narrow" w:hAnsi="Arial Narrow"/>
          <w:sz w:val="18"/>
          <w:szCs w:val="18"/>
          <w:rtl w:val="0"/>
          <w:lang w:val="de-DE"/>
        </w:rPr>
        <w:t>sufit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podwieszanych z p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yt gipsowo-kartonowych,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uporz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</w:rPr>
        <w:t>dkowanie miejsca wykonywania rob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t,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usuni</w:t>
      </w:r>
      <w:r>
        <w:rPr>
          <w:rFonts w:ascii="Arial Narrow" w:hAnsi="Arial Narrow" w:hint="default"/>
          <w:sz w:val="18"/>
          <w:szCs w:val="18"/>
          <w:rtl w:val="0"/>
        </w:rPr>
        <w:t>ę</w:t>
      </w:r>
      <w:r>
        <w:rPr>
          <w:rFonts w:ascii="Arial Narrow" w:hAnsi="Arial Narrow"/>
          <w:sz w:val="18"/>
          <w:szCs w:val="18"/>
          <w:rtl w:val="0"/>
        </w:rPr>
        <w:t>cie pozosta</w:t>
      </w:r>
      <w:r>
        <w:rPr>
          <w:rFonts w:ascii="Arial Narrow" w:hAnsi="Arial Narrow" w:hint="default"/>
          <w:sz w:val="18"/>
          <w:szCs w:val="18"/>
          <w:rtl w:val="0"/>
        </w:rPr>
        <w:t>ł</w:t>
      </w:r>
      <w:r>
        <w:rPr>
          <w:rFonts w:ascii="Arial Narrow" w:hAnsi="Arial Narrow"/>
          <w:sz w:val="18"/>
          <w:szCs w:val="18"/>
          <w:rtl w:val="0"/>
        </w:rPr>
        <w:t>o</w:t>
      </w:r>
      <w:r>
        <w:rPr>
          <w:rFonts w:ascii="Arial Narrow" w:hAnsi="Arial Narrow" w:hint="default"/>
          <w:sz w:val="18"/>
          <w:szCs w:val="18"/>
          <w:rtl w:val="0"/>
        </w:rPr>
        <w:t>ś</w:t>
      </w:r>
      <w:r>
        <w:rPr>
          <w:rFonts w:ascii="Arial Narrow" w:hAnsi="Arial Narrow"/>
          <w:sz w:val="18"/>
          <w:szCs w:val="18"/>
          <w:rtl w:val="0"/>
        </w:rPr>
        <w:t>ci , resztek i odpad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likwidacje stanowiska roboczego,</w:t>
      </w:r>
    </w:p>
    <w:p>
      <w:pPr>
        <w:pStyle w:val="Specyfikacja- podstawowy"/>
        <w:numPr>
          <w:ilvl w:val="0"/>
          <w:numId w:val="17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</w:rPr>
      </w:pPr>
      <w:r>
        <w:rPr>
          <w:rFonts w:ascii="Arial Narrow" w:hAnsi="Arial Narrow"/>
          <w:sz w:val="18"/>
          <w:szCs w:val="18"/>
          <w:rtl w:val="0"/>
        </w:rPr>
        <w:t>utylizacj</w:t>
      </w:r>
      <w:r>
        <w:rPr>
          <w:rFonts w:ascii="Arial Narrow" w:hAnsi="Arial Narrow" w:hint="default"/>
          <w:sz w:val="18"/>
          <w:szCs w:val="18"/>
          <w:rtl w:val="0"/>
        </w:rPr>
        <w:t xml:space="preserve">ę </w:t>
      </w:r>
      <w:r>
        <w:rPr>
          <w:rFonts w:ascii="Arial Narrow" w:hAnsi="Arial Narrow"/>
          <w:sz w:val="18"/>
          <w:szCs w:val="18"/>
          <w:rtl w:val="0"/>
        </w:rPr>
        <w:t>opakowa</w:t>
      </w:r>
      <w:r>
        <w:rPr>
          <w:rFonts w:ascii="Arial Narrow" w:hAnsi="Arial Narrow" w:hint="default"/>
          <w:sz w:val="18"/>
          <w:szCs w:val="18"/>
          <w:rtl w:val="0"/>
        </w:rPr>
        <w:t xml:space="preserve">ń </w:t>
      </w:r>
      <w:r>
        <w:rPr>
          <w:rFonts w:ascii="Arial Narrow" w:hAnsi="Arial Narrow"/>
          <w:sz w:val="18"/>
          <w:szCs w:val="18"/>
          <w:rtl w:val="0"/>
        </w:rPr>
        <w:t>i resztek materia</w:t>
      </w:r>
      <w:r>
        <w:rPr>
          <w:rFonts w:ascii="Arial Narrow" w:hAnsi="Arial Narrow" w:hint="default"/>
          <w:sz w:val="18"/>
          <w:szCs w:val="18"/>
          <w:rtl w:val="0"/>
        </w:rPr>
        <w:t>łó</w:t>
      </w:r>
      <w:r>
        <w:rPr>
          <w:rFonts w:ascii="Arial Narrow" w:hAnsi="Arial Narrow"/>
          <w:sz w:val="18"/>
          <w:szCs w:val="18"/>
          <w:rtl w:val="0"/>
        </w:rPr>
        <w:t>w zgodnie ze wskazaniami ich producent</w:t>
      </w:r>
      <w:r>
        <w:rPr>
          <w:rFonts w:ascii="Arial Narrow" w:hAnsi="Arial Narrow" w:hint="default"/>
          <w:sz w:val="18"/>
          <w:szCs w:val="18"/>
          <w:rtl w:val="0"/>
          <w:lang w:val="es-ES_tradnl"/>
        </w:rPr>
        <w:t>ó</w:t>
      </w:r>
      <w:r>
        <w:rPr>
          <w:rFonts w:ascii="Arial Narrow" w:hAnsi="Arial Narrow"/>
          <w:sz w:val="18"/>
          <w:szCs w:val="18"/>
          <w:rtl w:val="0"/>
        </w:rPr>
        <w:t>w.</w:t>
      </w:r>
    </w:p>
    <w:p>
      <w:pPr>
        <w:pStyle w:val="Specyfikacja- 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0" w:lineRule="atLeast"/>
        <w:rPr>
          <w:rFonts w:ascii="Arial Narrow" w:cs="Arial Narrow" w:hAnsi="Arial Narrow" w:eastAsia="Arial Narrow"/>
          <w:sz w:val="18"/>
          <w:szCs w:val="18"/>
        </w:rPr>
      </w:pPr>
    </w:p>
    <w:p>
      <w:pPr>
        <w:pStyle w:val="Specyfikacja 1"/>
        <w:numPr>
          <w:ilvl w:val="0"/>
          <w:numId w:val="34"/>
        </w:numPr>
        <w:bidi w:val="0"/>
        <w:spacing w:line="280" w:lineRule="atLeast"/>
        <w:ind w:right="0"/>
        <w:jc w:val="both"/>
        <w:rPr>
          <w:rFonts w:ascii="Arial Narrow" w:hAnsi="Arial Narrow"/>
          <w:sz w:val="18"/>
          <w:szCs w:val="18"/>
          <w:rtl w:val="0"/>
          <w:lang w:val="en-US"/>
        </w:rPr>
      </w:pPr>
      <w:r>
        <w:rPr>
          <w:rFonts w:ascii="Arial Narrow" w:hAnsi="Arial Narrow"/>
          <w:sz w:val="18"/>
          <w:szCs w:val="18"/>
          <w:rtl w:val="0"/>
          <w:lang w:val="en-US"/>
        </w:rPr>
        <w:t>PRZEPISY ZWI</w:t>
      </w:r>
      <w:r>
        <w:rPr>
          <w:rFonts w:ascii="Arial Narrow" w:hAnsi="Arial Narrow" w:hint="default"/>
          <w:sz w:val="18"/>
          <w:szCs w:val="18"/>
          <w:rtl w:val="0"/>
        </w:rPr>
        <w:t>Ą</w:t>
      </w:r>
      <w:r>
        <w:rPr>
          <w:rFonts w:ascii="Arial Narrow" w:hAnsi="Arial Narrow"/>
          <w:sz w:val="18"/>
          <w:szCs w:val="18"/>
          <w:rtl w:val="0"/>
          <w:lang w:val="de-DE"/>
        </w:rPr>
        <w:t>ZANE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de-DE"/>
        </w:rPr>
        <w:t xml:space="preserve">PN-EN 1364-2:2001 </w:t>
        <w:tab/>
        <w:t>Badania odporno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ogniowej element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 nieno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nych. Cz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ęść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de-DE"/>
        </w:rPr>
        <w:t>2: Sufity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PN-EN 13964:2004 (U) </w:t>
        <w:tab/>
        <w:t>Sufity podwieszane. Wymagania i metody bada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ń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PN-B-79405:1997/Ap1:1999 </w:t>
        <w:tab/>
        <w:t>P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yty gipsowo-kartonowe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en-US"/>
        </w:rPr>
        <w:t xml:space="preserve">PN-93/B-02862 </w:t>
        <w:tab/>
        <w:t>Odporno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 xml:space="preserve">ść 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ogniowa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pt-PT"/>
        </w:rPr>
        <w:t xml:space="preserve">PN-EN ISO 7050:1999 </w:t>
        <w:tab/>
        <w:t>Wkr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ty samogwintuj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ce z 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pt-PT"/>
        </w:rPr>
        <w:t>bem sto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kowym, z wg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bieniem krzy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ż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owym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PN-91/M-82054.19 </w:t>
        <w:tab/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ruby, wkr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ty i nakr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tki. Statystyczna kontrola jako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pt-PT"/>
        </w:rPr>
        <w:t xml:space="preserve">PN-EN ISO 3506-4:2004 (U) </w:t>
        <w:tab/>
        <w:t>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asno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mechaniczne cz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cznych ze stali nierdzewnych, odpornych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PN-EN 10142:2003 </w:t>
        <w:tab/>
        <w:t>Ta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my i blachy ze stali niskow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glowej ocynkowane ogniowo w spos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 do obr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bki plastycznej na zimno. Warunki techniczne dostawy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  <w:rPr>
          <w:rFonts w:ascii="Arial Narrow" w:cs="Arial Narrow" w:hAnsi="Arial Narrow" w:eastAsia="Arial Narrow"/>
          <w:spacing w:val="-1"/>
          <w:sz w:val="18"/>
          <w:szCs w:val="18"/>
          <w:u w:color="000000"/>
        </w:rPr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 xml:space="preserve">PN-EN 10142:2003 </w:t>
        <w:tab/>
        <w:t>Ta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my i blachy ze stali niskow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ę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glowej ocynkowane ogniowo w spos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 ci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g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ł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y do obr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bki plastycznej na zimno. Warunki techniczne dostawy</w:t>
      </w:r>
    </w:p>
    <w:p>
      <w:pPr>
        <w:pStyle w:val="Treść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uppressAutoHyphens w:val="1"/>
        <w:spacing w:line="280" w:lineRule="atLeast"/>
        <w:jc w:val="both"/>
      </w:pP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Norma ISO Seria 9000, 9001, 9002, 9003, 9004 Normy dotycz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  <w:lang w:val="en-US"/>
        </w:rPr>
        <w:t>ce system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  <w:lang w:val="es-ES_tradnl"/>
        </w:rPr>
        <w:t>ó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w zapewnienia jako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 i zarz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ą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dzania systemami zapewnienia jako</w:t>
      </w:r>
      <w:r>
        <w:rPr>
          <w:rFonts w:ascii="Arial Narrow" w:hAnsi="Arial Narrow" w:hint="default"/>
          <w:spacing w:val="-1"/>
          <w:sz w:val="18"/>
          <w:szCs w:val="18"/>
          <w:u w:color="000000"/>
          <w:rtl w:val="0"/>
        </w:rPr>
        <w:t>ś</w:t>
      </w:r>
      <w:r>
        <w:rPr>
          <w:rFonts w:ascii="Arial Narrow" w:hAnsi="Arial Narrow"/>
          <w:spacing w:val="-1"/>
          <w:sz w:val="18"/>
          <w:szCs w:val="18"/>
          <w:u w:color="000000"/>
          <w:rtl w:val="0"/>
        </w:rPr>
        <w:t>ci.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Avenir Next Condensed Regular">
    <w:charset w:val="00"/>
    <w:family w:val="roman"/>
    <w:pitch w:val="default"/>
  </w:font>
  <w:font w:name="Arial Narrow">
    <w:charset w:val="00"/>
    <w:family w:val="roman"/>
    <w:pitch w:val="default"/>
  </w:font>
  <w:font w:name="Lucida Sans Unicode">
    <w:charset w:val="00"/>
    <w:family w:val="roman"/>
    <w:pitch w:val="default"/>
  </w:font>
  <w:font w:name="Avenir Next Condensed Demi Bold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12"/>
        <w:tab w:val="clear" w:pos="9020"/>
      </w:tabs>
    </w:pPr>
    <w:r>
      <w:rPr>
        <w:rFonts w:ascii="Avenir Next Condensed Regular" w:hAnsi="Avenir Next Condensed Regular"/>
        <w:sz w:val="20"/>
        <w:szCs w:val="20"/>
        <w:rtl w:val="0"/>
        <w:lang w:val="en-US"/>
      </w:rPr>
      <w:tab/>
      <w:t xml:space="preserve">STWIOR </w:t>
    </w:r>
    <w:r>
      <w:rPr>
        <w:rFonts w:ascii="Avenir Next Condensed Regular" w:hAnsi="Avenir Next Condensed Regular"/>
        <w:sz w:val="20"/>
        <w:szCs w:val="20"/>
        <w:rtl w:val="0"/>
      </w:rPr>
      <w:t>WIO</w:t>
    </w:r>
    <w:r>
      <w:rPr>
        <w:rFonts w:ascii="Avenir Next Condensed Regular" w:hAnsi="Avenir Next Condensed Regular" w:hint="default"/>
        <w:sz w:val="20"/>
        <w:szCs w:val="20"/>
        <w:rtl w:val="0"/>
      </w:rPr>
      <w:t xml:space="preserve">Ś </w:t>
    </w:r>
    <w:r>
      <w:rPr>
        <w:rFonts w:ascii="Avenir Next Condensed Regular" w:hAnsi="Avenir Next Condensed Regular"/>
        <w:sz w:val="20"/>
        <w:szCs w:val="20"/>
        <w:rtl w:val="0"/>
      </w:rPr>
      <w:t>KONIN</w:t>
    </w:r>
    <w:r>
      <w:rPr>
        <w:rFonts w:ascii="Avenir Next Condensed Regular" w:cs="Avenir Next Condensed Regular" w:hAnsi="Avenir Next Condensed Regular" w:eastAsia="Avenir Next Condensed Regular"/>
        <w:sz w:val="20"/>
        <w:szCs w:val="20"/>
      </w:rPr>
      <w:tab/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begin" w:fldLock="0"/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instrText xml:space="preserve"> PAGE </w:instrText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separate" w:fldLock="0"/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end" w:fldLock="0"/>
    </w:r>
    <w:r>
      <w:rPr>
        <w:rFonts w:ascii="Avenir Next Condensed Regular" w:hAnsi="Avenir Next Condensed Regular"/>
        <w:sz w:val="20"/>
        <w:szCs w:val="20"/>
        <w:rtl w:val="0"/>
      </w:rPr>
      <w:t xml:space="preserve"> z </w:t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begin" w:fldLock="0"/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instrText xml:space="preserve"> NUMPAGES </w:instrText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separate" w:fldLock="0"/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</w:r>
    <w:r>
      <w:rPr>
        <w:rFonts w:ascii="Avenir Next Condensed Regular" w:cs="Avenir Next Condensed Regular" w:hAnsi="Avenir Next Condensed Regular" w:eastAsia="Avenir Next Condensed Regular"/>
        <w:sz w:val="20"/>
        <w:szCs w:val="20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Punktor"/>
  </w:abstractNum>
  <w:abstractNum w:abstractNumId="1">
    <w:multiLevelType w:val="hybridMultilevel"/>
    <w:styleLink w:val="Punktor"/>
    <w:lvl w:ilvl="0">
      <w:start w:val="1"/>
      <w:numFmt w:val="bullet"/>
      <w:suff w:val="tab"/>
      <w:lvlText w:val="•"/>
      <w:lvlJc w:val="left"/>
      <w:pPr>
        <w:tabs>
          <w:tab w:val="left" w:pos="1068"/>
        </w:tabs>
        <w:ind w:left="14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1068"/>
        </w:tabs>
        <w:ind w:left="32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1068"/>
        </w:tabs>
        <w:ind w:left="50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068"/>
        </w:tabs>
        <w:ind w:left="68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1068"/>
        </w:tabs>
        <w:ind w:left="86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1068"/>
        </w:tabs>
        <w:ind w:left="104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068"/>
        </w:tabs>
        <w:ind w:left="122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1068"/>
        </w:tabs>
        <w:ind w:left="140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1068"/>
        </w:tabs>
        <w:ind w:left="1587" w:hanging="147"/>
      </w:pPr>
      <w:rPr>
        <w:rFonts w:ascii="Avenir Next Condensed Regular" w:cs="Avenir Next Condensed Regular" w:hAnsi="Avenir Next Condensed Regular" w:eastAsia="Avenir Next Condensed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unktor.0"/>
  </w:abstractNum>
  <w:abstractNum w:abstractNumId="3">
    <w:multiLevelType w:val="hybridMultilevel"/>
    <w:styleLink w:val="Punktor.0"/>
    <w:lvl w:ilvl="0">
      <w:start w:val="1"/>
      <w:numFmt w:val="decimal"/>
      <w:suff w:val="nothing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90" w:hanging="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90" w:hanging="9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90" w:hanging="9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90" w:hanging="9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2.%3.%4.%5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976" w:hanging="1108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2.%3.%4.%5.%6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480" w:hanging="1108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2.%3.%4.%5.%6.%7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8" w:hanging="1432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52" w:hanging="1432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992" w:hanging="1756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Zaimportowany styl 4"/>
  </w:abstractNum>
  <w:abstractNum w:abstractNumId="5">
    <w:multiLevelType w:val="hybridMultilevel"/>
    <w:styleLink w:val="Zaimportowany styl 4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Zaimportowany styl 2"/>
  </w:abstractNum>
  <w:abstractNum w:abstractNumId="7">
    <w:multiLevelType w:val="hybridMultilevel"/>
    <w:styleLink w:val="Zaimportowany styl 2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Zaimportowany styl 6"/>
  </w:abstractNum>
  <w:abstractNum w:abstractNumId="9">
    <w:multiLevelType w:val="hybridMultilevel"/>
    <w:styleLink w:val="Zaimportowany styl 6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Zaimportowany styl 7"/>
  </w:abstractNum>
  <w:abstractNum w:abstractNumId="11">
    <w:multiLevelType w:val="hybridMultilevel"/>
    <w:styleLink w:val="Zaimportowany styl 7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Zaimportowany styl 10"/>
  </w:abstractNum>
  <w:abstractNum w:abstractNumId="13">
    <w:multiLevelType w:val="hybridMultilevel"/>
    <w:styleLink w:val="Zaimportowany styl 10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0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80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5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2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9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6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40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61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Zaimportowany styl 11"/>
  </w:abstractNum>
  <w:abstractNum w:abstractNumId="15">
    <w:multiLevelType w:val="hybridMultilevel"/>
    <w:styleLink w:val="Zaimportowany styl 11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Zaimportowany styl 3"/>
  </w:abstractNum>
  <w:abstractNum w:abstractNumId="17">
    <w:multiLevelType w:val="hybridMultilevel"/>
    <w:styleLink w:val="Zaimportowany styl 3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0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4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56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428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5004" w:hanging="32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9132"/>
        </w:tabs>
        <w:ind w:left="572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090"/>
          <w:tab w:val="left" w:pos="7799"/>
          <w:tab w:val="left" w:pos="8508"/>
          <w:tab w:val="left" w:pos="9132"/>
        </w:tabs>
        <w:ind w:left="6444" w:hanging="32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Zaimportowany styl 5"/>
  </w:abstractNum>
  <w:abstractNum w:abstractNumId="19">
    <w:multiLevelType w:val="hybridMultilevel"/>
    <w:styleLink w:val="Zaimportowany styl 5"/>
    <w:lvl w:ilvl="0">
      <w:start w:val="1"/>
      <w:numFmt w:val="bullet"/>
      <w:suff w:val="tab"/>
      <w:lvlText w:val="-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40" w:hanging="34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0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4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180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1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5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32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nothing"/>
        <w:lvlText w:val="•"/>
        <w:lvlJc w:val="left"/>
        <w:pPr>
          <w:ind w:left="85" w:hanging="85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32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50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68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86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4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2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40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58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bullet"/>
        <w:suff w:val="nothing"/>
        <w:lvlText w:val="•"/>
        <w:lvlJc w:val="left"/>
        <w:pPr>
          <w:tabs>
            <w:tab w:val="left" w:pos="1065"/>
          </w:tabs>
          <w:ind w:left="85" w:firstLine="1049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1461"/>
          </w:tabs>
          <w:ind w:left="32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1641"/>
          </w:tabs>
          <w:ind w:left="50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1821"/>
          </w:tabs>
          <w:ind w:left="68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2001"/>
          </w:tabs>
          <w:ind w:left="86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2181"/>
          </w:tabs>
          <w:ind w:left="104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2361"/>
          </w:tabs>
          <w:ind w:left="122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2541"/>
          </w:tabs>
          <w:ind w:left="140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1065"/>
            <w:tab w:val="num" w:pos="2721"/>
          </w:tabs>
          <w:ind w:left="1587" w:firstLine="98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14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32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50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68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86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104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122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140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540"/>
          </w:tabs>
          <w:ind w:left="1587" w:hanging="147"/>
        </w:pP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2"/>
  </w:num>
  <w:num w:numId="8">
    <w:abstractNumId w:val="2"/>
    <w:lvlOverride w:ilvl="0">
      <w:startOverride w:val="2"/>
      <w:lvl w:ilvl="0">
        <w:start w:val="2"/>
        <w:numFmt w:val="decimal"/>
        <w:suff w:val="nothing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40" w:hanging="34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140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12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844" w:hanging="32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56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428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004" w:hanging="32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72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7090"/>
            <w:tab w:val="left" w:pos="7799"/>
            <w:tab w:val="left" w:pos="8508"/>
            <w:tab w:val="left" w:pos="9132"/>
          </w:tabs>
          <w:ind w:left="6444" w:hanging="32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5"/>
  </w:num>
  <w:num w:numId="11">
    <w:abstractNumId w:val="4"/>
  </w:num>
  <w:num w:numId="12">
    <w:abstractNumId w:val="7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10"/>
  </w:num>
  <w:num w:numId="18">
    <w:abstractNumId w:val="2"/>
    <w:lvlOverride w:ilvl="0">
      <w:startOverride w:val="3"/>
      <w:lvl w:ilvl="0">
        <w:start w:val="3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2"/>
    <w:lvlOverride w:ilvl="0">
      <w:startOverride w:val="5"/>
      <w:lvl w:ilvl="0">
        <w:start w:val="5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3"/>
  </w:num>
  <w:num w:numId="21">
    <w:abstractNumId w:val="12"/>
  </w:num>
  <w:num w:numId="22">
    <w:abstractNumId w:val="15"/>
  </w:num>
  <w:num w:numId="23">
    <w:abstractNumId w:val="14"/>
  </w:num>
  <w:num w:numId="24">
    <w:abstractNumId w:val="17"/>
  </w:num>
  <w:num w:numId="25">
    <w:abstractNumId w:val="16"/>
  </w:num>
  <w:num w:numId="26">
    <w:abstractNumId w:val="2"/>
    <w:lvlOverride w:ilvl="0">
      <w:lvl w:ilvl="0">
        <w:start w:val="1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2"/>
    <w:lvlOverride w:ilvl="0">
      <w:startOverride w:val="6"/>
      <w:lvl w:ilvl="0">
        <w:start w:val="6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19"/>
  </w:num>
  <w:num w:numId="29">
    <w:abstractNumId w:val="18"/>
  </w:num>
  <w:num w:numId="30">
    <w:abstractNumId w:val="2"/>
    <w:lvlOverride w:ilvl="0">
      <w:startOverride w:val="7"/>
      <w:lvl w:ilvl="0">
        <w:start w:val="7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8"/>
    <w:lvlOverride w:ilvl="0">
      <w:lvl w:ilvl="0">
        <w:start w:val="1"/>
        <w:numFmt w:val="bullet"/>
        <w:suff w:val="tab"/>
        <w:lvlText w:val="-"/>
        <w:lvlJc w:val="left"/>
        <w:pPr>
          <w:tabs>
            <w:tab w:val="num" w:pos="41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632" w:hanging="63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709"/>
            <w:tab w:val="num" w:pos="1476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169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num" w:pos="2196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41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709"/>
            <w:tab w:val="left" w:pos="1418"/>
            <w:tab w:val="left" w:pos="2127"/>
            <w:tab w:val="num" w:pos="291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132" w:hanging="61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num" w:pos="36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85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num" w:pos="4356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457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num" w:pos="5076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292" w:hanging="61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796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601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516"/>
            <w:tab w:val="left" w:pos="7090"/>
            <w:tab w:val="left" w:pos="7799"/>
            <w:tab w:val="left" w:pos="8508"/>
            <w:tab w:val="left" w:pos="9132"/>
          </w:tabs>
          <w:ind w:left="6732" w:hanging="612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8"/>
    <w:lvlOverride w:ilvl="0">
      <w:lvl w:ilvl="0">
        <w:start w:val="1"/>
        <w:numFmt w:val="bullet"/>
        <w:suff w:val="tab"/>
        <w:lvlText w:val="-"/>
        <w:lvlJc w:val="left"/>
        <w:pPr>
          <w:tabs>
            <w:tab w:val="num" w:pos="41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24" w:hanging="52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416"/>
            <w:tab w:val="left" w:pos="709"/>
            <w:tab w:val="num" w:pos="1476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158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416"/>
            <w:tab w:val="left" w:pos="709"/>
            <w:tab w:val="left" w:pos="1418"/>
            <w:tab w:val="num" w:pos="2196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230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num" w:pos="291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024" w:hanging="50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left" w:pos="2836"/>
            <w:tab w:val="num" w:pos="36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374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left" w:pos="2836"/>
            <w:tab w:val="left" w:pos="3545"/>
            <w:tab w:val="num" w:pos="4356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446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num" w:pos="5076"/>
            <w:tab w:val="left" w:pos="5672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184" w:hanging="504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796"/>
            <w:tab w:val="left" w:pos="6381"/>
            <w:tab w:val="left" w:pos="7090"/>
            <w:tab w:val="left" w:pos="7799"/>
            <w:tab w:val="left" w:pos="8508"/>
            <w:tab w:val="left" w:pos="9132"/>
          </w:tabs>
          <w:ind w:left="590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416"/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516"/>
            <w:tab w:val="left" w:pos="7090"/>
            <w:tab w:val="left" w:pos="7799"/>
            <w:tab w:val="left" w:pos="8508"/>
            <w:tab w:val="left" w:pos="9132"/>
          </w:tabs>
          <w:ind w:left="6624" w:hanging="504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2"/>
    <w:lvlOverride w:ilvl="0">
      <w:startOverride w:val="9"/>
      <w:lvl w:ilvl="0">
        <w:start w:val="9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2"/>
    <w:lvlOverride w:ilvl="0">
      <w:startOverride w:val="10"/>
      <w:lvl w:ilvl="0">
        <w:start w:val="10"/>
        <w:numFmt w:val="decimal"/>
        <w:suff w:val="nothing"/>
        <w:lvlText w:val="%1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90" w:hanging="9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ind w:left="1976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ind w:left="2480" w:hanging="110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ind w:left="2948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ind w:left="3452" w:hanging="143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ind w:left="3992" w:hanging="175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ie">
    <w:name w:val="Domyślnie"/>
    <w:next w:val="Domyślni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ekst podstawowy 2">
    <w:name w:val="Tekst podstawowy 2"/>
    <w:next w:val="Tekst podstawowy 2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360" w:lineRule="atLeast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Tytuł">
    <w:name w:val="Tytuł"/>
    <w:next w:val="Treść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Helvetica" w:hAnsi="Helvetica" w:eastAsia="Helvetic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ekst treści">
    <w:name w:val="Tekst treści"/>
    <w:next w:val="Tekst treści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62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ZESTAWIENIE">
    <w:name w:val="ZESTAWIENIE"/>
    <w:next w:val="Treść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1"/>
    </w:pPr>
    <w:rPr>
      <w:rFonts w:ascii="Avenir Next Condensed Regular" w:cs="Avenir Next Condensed Regular" w:hAnsi="Avenir Next Condensed Regular" w:eastAsia="Avenir Next Condensed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OC 1">
    <w:name w:val="TOC 1"/>
    <w:next w:val="TOC 1"/>
    <w:pPr>
      <w:keepNext w:val="0"/>
      <w:keepLines w:val="0"/>
      <w:pageBreakBefore w:val="0"/>
      <w:widowControl w:val="1"/>
      <w:shd w:val="clear" w:color="auto" w:fill="auto"/>
      <w:tabs>
        <w:tab w:val="right" w:pos="8928"/>
      </w:tabs>
      <w:suppressAutoHyphens w:val="0"/>
      <w:bidi w:val="0"/>
      <w:spacing w:before="0" w:after="12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TOC 2 (nadrzędne)">
    <w:name w:val="TOC 2 (nadrzędne)"/>
    <w:next w:val="TOC 2 (nadrzędne)"/>
    <w:pPr>
      <w:keepNext w:val="0"/>
      <w:keepLines w:val="0"/>
      <w:pageBreakBefore w:val="0"/>
      <w:widowControl w:val="1"/>
      <w:shd w:val="clear" w:color="auto" w:fill="auto"/>
      <w:tabs>
        <w:tab w:val="right" w:pos="8928"/>
      </w:tabs>
      <w:suppressAutoHyphens w:val="0"/>
      <w:bidi w:val="0"/>
      <w:spacing w:before="0" w:after="120" w:line="240" w:lineRule="auto"/>
      <w:ind w:left="0" w:right="0" w:firstLine="283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2">
    <w:name w:val="TOC 2"/>
    <w:basedOn w:val="TOC 2 (nadrzędne)"/>
    <w:next w:val="TOC 2 (nadrzędne)"/>
    <w:rPr>
      <w:rFonts w:ascii="Avenir Next Condensed Regular" w:cs="Avenir Next Condensed Regular" w:hAnsi="Avenir Next Condensed Regular" w:eastAsia="Avenir Next Condensed Regular"/>
    </w:rPr>
  </w:style>
  <w:style w:type="paragraph" w:styleId="TOC 2 (nadrzędne).0">
    <w:name w:val="TOC 2 (nadrzędne)"/>
    <w:next w:val="TOC 2 (nadrzędne).0"/>
    <w:pPr>
      <w:keepNext w:val="0"/>
      <w:keepLines w:val="0"/>
      <w:pageBreakBefore w:val="0"/>
      <w:widowControl w:val="1"/>
      <w:shd w:val="clear" w:color="auto" w:fill="auto"/>
      <w:tabs>
        <w:tab w:val="right" w:pos="8928"/>
      </w:tabs>
      <w:suppressAutoHyphens w:val="0"/>
      <w:bidi w:val="0"/>
      <w:spacing w:before="0" w:after="0" w:line="216" w:lineRule="auto"/>
      <w:ind w:left="0" w:right="0" w:firstLine="283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2.0">
    <w:name w:val="TOC 2"/>
    <w:basedOn w:val="TOC 2 (nadrzędne).0"/>
    <w:next w:val="TOC 2 (nadrzędne).0"/>
    <w:rPr>
      <w:rFonts w:ascii="Avenir Next Condensed Regular" w:cs="Avenir Next Condensed Regular" w:hAnsi="Avenir Next Condensed Regular" w:eastAsia="Avenir Next Condensed Regular"/>
    </w:rPr>
  </w:style>
  <w:style w:type="numbering" w:styleId="Punktor">
    <w:name w:val="Punktor"/>
    <w:pPr>
      <w:numPr>
        <w:numId w:val="1"/>
      </w:numPr>
    </w:pPr>
  </w:style>
  <w:style w:type="paragraph" w:styleId="Styl tabeli 2">
    <w:name w:val="Styl tabeli 2"/>
    <w:next w:val="Styl tabeli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nl-NL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ny">
    <w:name w:val="Normalny"/>
    <w:next w:val="Normalny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Specyfikacja 2">
    <w:name w:val="Specyfikacja 2"/>
    <w:next w:val="Specyfikacj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singl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Punktor.0">
    <w:name w:val="Punktor.0"/>
    <w:pPr>
      <w:numPr>
        <w:numId w:val="6"/>
      </w:numPr>
    </w:pPr>
  </w:style>
  <w:style w:type="paragraph" w:styleId="Specyfikacja- podstawowy">
    <w:name w:val="Specyfikacja- podstawowy"/>
    <w:next w:val="Specyfikacja- podstawow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Specyfikacja 1">
    <w:name w:val="Specyfikacja 1"/>
    <w:next w:val="Specyfikacja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singl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4">
    <w:name w:val="Zaimportowany styl 4"/>
    <w:pPr>
      <w:numPr>
        <w:numId w:val="10"/>
      </w:numPr>
    </w:pPr>
  </w:style>
  <w:style w:type="numbering" w:styleId="Zaimportowany styl 2">
    <w:name w:val="Zaimportowany styl 2"/>
    <w:pPr>
      <w:numPr>
        <w:numId w:val="12"/>
      </w:numPr>
    </w:pPr>
  </w:style>
  <w:style w:type="numbering" w:styleId="Zaimportowany styl 6">
    <w:name w:val="Zaimportowany styl 6"/>
    <w:pPr>
      <w:numPr>
        <w:numId w:val="14"/>
      </w:numPr>
    </w:pPr>
  </w:style>
  <w:style w:type="numbering" w:styleId="Zaimportowany styl 7">
    <w:name w:val="Zaimportowany styl 7"/>
    <w:pPr>
      <w:numPr>
        <w:numId w:val="16"/>
      </w:numPr>
    </w:pPr>
  </w:style>
  <w:style w:type="numbering" w:styleId="Zaimportowany styl 10">
    <w:name w:val="Zaimportowany styl 10"/>
    <w:pPr>
      <w:numPr>
        <w:numId w:val="20"/>
      </w:numPr>
    </w:pPr>
  </w:style>
  <w:style w:type="numbering" w:styleId="Zaimportowany styl 11">
    <w:name w:val="Zaimportowany styl 11"/>
    <w:pPr>
      <w:numPr>
        <w:numId w:val="22"/>
      </w:numPr>
    </w:pPr>
  </w:style>
  <w:style w:type="numbering" w:styleId="Zaimportowany styl 3">
    <w:name w:val="Zaimportowany styl 3"/>
    <w:pPr>
      <w:numPr>
        <w:numId w:val="24"/>
      </w:numPr>
    </w:pPr>
  </w:style>
  <w:style w:type="numbering" w:styleId="Zaimportowany styl 5">
    <w:name w:val="Zaimportowany styl 5"/>
    <w:pPr>
      <w:numPr>
        <w:numId w:val="28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